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F1490" w:rsidRDefault="00371B9E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-446314</wp:posOffset>
                </wp:positionH>
                <wp:positionV relativeFrom="paragraph">
                  <wp:posOffset>-337457</wp:posOffset>
                </wp:positionV>
                <wp:extent cx="10260965" cy="7575550"/>
                <wp:effectExtent l="0" t="0" r="0" b="6350"/>
                <wp:wrapNone/>
                <wp:docPr id="10242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260965" cy="7575550"/>
                          <a:chOff x="-123" y="0"/>
                          <a:chExt cx="6101" cy="4821"/>
                        </a:xfrm>
                      </wpg:grpSpPr>
                      <wpg:grpSp>
                        <wpg:cNvPr id="2" name="Group 2"/>
                        <wpg:cNvGrpSpPr>
                          <a:grpSpLocks/>
                        </wpg:cNvGrpSpPr>
                        <wpg:grpSpPr bwMode="auto">
                          <a:xfrm>
                            <a:off x="3406" y="0"/>
                            <a:ext cx="2063" cy="274"/>
                            <a:chOff x="3408" y="0"/>
                            <a:chExt cx="1296" cy="293"/>
                          </a:xfrm>
                        </wpg:grpSpPr>
                        <wps:wsp>
                          <wps:cNvPr id="18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08" y="0"/>
                              <a:ext cx="921" cy="29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F1490" w:rsidRDefault="00371B9E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>Behavioral Systems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19" name="Rectangl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408" y="46"/>
                              <a:ext cx="1296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wrap="none" anchor="ctr"/>
                        </wps:wsp>
                      </wpg:grpSp>
                      <wps:wsp>
                        <wps:cNvPr id="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932" y="240"/>
                            <a:ext cx="2915" cy="1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u w:val="single"/>
                                </w:rPr>
                                <w:t>Tertiary Supports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</w:t>
                              </w:r>
                            </w:p>
                            <w:p w:rsidR="009F1490" w:rsidRDefault="009F1490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3191" y="1086"/>
                            <a:ext cx="2787" cy="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u w:val="single"/>
                                </w:rPr>
                                <w:t>Tier 2 Supports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534" y="2023"/>
                            <a:ext cx="2313" cy="2798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  <w:rPr>
                                  <w:rFonts w:ascii="Comic Sans MS" w:eastAsia="MS PGothic" w:hAnsi="Comic Sans MS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u w:val="single"/>
                                </w:rPr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u w:val="single"/>
                                </w:rPr>
                                <w:t xml:space="preserve">Tier 1 Engagement Supports: 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u w:val="single"/>
                                </w:rPr>
                                <w:t xml:space="preserve">How are you establishing positive relationships and engaging in 2-way communication with all families to ensuring understanding of </w:t>
                              </w:r>
                              <w:proofErr w:type="spellStart"/>
                              <w:r>
                                <w:rPr>
                                  <w:rFonts w:ascii="Comic Sans MS" w:eastAsia="MS PGothic" w:hAnsi="Comic Sans MS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u w:val="single"/>
                                </w:rPr>
                                <w:t>RtIB</w:t>
                              </w:r>
                              <w:proofErr w:type="spellEnd"/>
                              <w:r>
                                <w:rPr>
                                  <w:rFonts w:ascii="Comic Sans MS" w:eastAsia="MS PGothic" w:hAnsi="Comic Sans MS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u w:val="single"/>
                                </w:rPr>
                                <w:t xml:space="preserve"> at the school and classroom levels and that families know how to support these efforts at home?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</w:t>
                              </w: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______________________________________</w:t>
                              </w:r>
                            </w:p>
                            <w:p w:rsidR="009F1490" w:rsidRDefault="00371B9E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mic Sans MS" w:eastAsia="MS PGothic" w:hAnsi="Comic Sans MS" w:cstheme="minorBidi"/>
                                  <w:color w:val="000000" w:themeColor="text1"/>
                                  <w:kern w:val="24"/>
                                  <w:u w:val="single"/>
                                </w:rPr>
                                <w:t>______________________________________</w:t>
                              </w:r>
                            </w:p>
                            <w:p w:rsidR="009F1490" w:rsidRDefault="009F1490">
                              <w:pPr>
                                <w:pStyle w:val="NormalWeb"/>
                                <w:spacing w:before="144" w:beforeAutospacing="0" w:after="0" w:afterAutospacing="0"/>
                                <w:textAlignment w:val="baseline"/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g:grpSp>
                        <wpg:cNvPr id="6" name="Group 6"/>
                        <wpg:cNvGrpSpPr>
                          <a:grpSpLocks/>
                        </wpg:cNvGrpSpPr>
                        <wpg:grpSpPr bwMode="auto">
                          <a:xfrm>
                            <a:off x="-80" y="383"/>
                            <a:ext cx="2960" cy="1052"/>
                            <a:chOff x="-67" y="383"/>
                            <a:chExt cx="2658" cy="873"/>
                          </a:xfrm>
                        </wpg:grpSpPr>
                        <wps:wsp>
                          <wps:cNvPr id="16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67" y="383"/>
                              <a:ext cx="2141" cy="8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F1490" w:rsidRDefault="00371B9E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Tertiary Engagement Supports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_______________________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17" name="Line 18"/>
                          <wps:cNvCnPr/>
                          <wps:spPr bwMode="auto">
                            <a:xfrm>
                              <a:off x="2255" y="622"/>
                              <a:ext cx="336" cy="0"/>
                            </a:xfrm>
                            <a:prstGeom prst="line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88900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/>
                                </a14:hiddenLine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" name="Group 7"/>
                        <wpg:cNvGrpSpPr>
                          <a:grpSpLocks/>
                        </wpg:cNvGrpSpPr>
                        <wpg:grpSpPr bwMode="auto">
                          <a:xfrm>
                            <a:off x="-123" y="1348"/>
                            <a:ext cx="2283" cy="1092"/>
                            <a:chOff x="-120" y="1346"/>
                            <a:chExt cx="2226" cy="529"/>
                          </a:xfrm>
                        </wpg:grpSpPr>
                        <wps:wsp>
                          <wps:cNvPr id="14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20" y="1389"/>
                              <a:ext cx="2184" cy="4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F1490" w:rsidRDefault="00371B9E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Tier 2 Enga</w:t>
                                </w:r>
                                <w:r>
                                  <w:rPr>
                                    <w:rFonts w:ascii="Comic Sans MS" w:eastAsia="MS PGothic" w:hAnsi="Comic Sans MS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gement Supports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_______________________</w:t>
                                </w:r>
                              </w:p>
                              <w:p w:rsidR="009F1490" w:rsidRDefault="009F1490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</w:pP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15" name="Line 21"/>
                          <wps:cNvCnPr/>
                          <wps:spPr bwMode="auto">
                            <a:xfrm>
                              <a:off x="1770" y="1346"/>
                              <a:ext cx="336" cy="0"/>
                            </a:xfrm>
                            <a:prstGeom prst="line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88900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/>
                                </a14:hiddenLine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8" name="Group 8"/>
                        <wpg:cNvGrpSpPr>
                          <a:grpSpLocks/>
                        </wpg:cNvGrpSpPr>
                        <wpg:grpSpPr bwMode="auto">
                          <a:xfrm>
                            <a:off x="-123" y="2206"/>
                            <a:ext cx="1707" cy="2465"/>
                            <a:chOff x="-123" y="2205"/>
                            <a:chExt cx="1707" cy="1683"/>
                          </a:xfrm>
                        </wpg:grpSpPr>
                        <wps:wsp>
                          <wps:cNvPr id="1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23" y="2471"/>
                              <a:ext cx="1586" cy="14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F1490" w:rsidRDefault="00371B9E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Tier 1 Engagement Supports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_______________________</w:t>
                                </w:r>
                              </w:p>
                              <w:p w:rsidR="009F1490" w:rsidRDefault="00371B9E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color w:val="000000" w:themeColor="text1"/>
                                    <w:kern w:val="24"/>
                                    <w:u w:val="single"/>
                                  </w:rPr>
                                  <w:t>_______________________</w:t>
                                </w:r>
                              </w:p>
                              <w:p w:rsidR="009F1490" w:rsidRDefault="009F1490">
                                <w:pPr>
                                  <w:pStyle w:val="NormalWeb"/>
                                  <w:spacing w:before="144" w:beforeAutospacing="0" w:after="0" w:afterAutospacing="0"/>
                                  <w:textAlignment w:val="baseline"/>
                                </w:pP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13" name="Line 24"/>
                          <wps:cNvCnPr/>
                          <wps:spPr bwMode="auto">
                            <a:xfrm>
                              <a:off x="1248" y="2205"/>
                              <a:ext cx="336" cy="0"/>
                            </a:xfrm>
                            <a:prstGeom prst="line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88900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/>
                                </a14:hiddenLine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9" name="Group 9"/>
                        <wpg:cNvGrpSpPr>
                          <a:grpSpLocks/>
                        </wpg:cNvGrpSpPr>
                        <wpg:grpSpPr bwMode="auto">
                          <a:xfrm>
                            <a:off x="672" y="48"/>
                            <a:ext cx="1584" cy="274"/>
                            <a:chOff x="672" y="48"/>
                            <a:chExt cx="1296" cy="339"/>
                          </a:xfrm>
                        </wpg:grpSpPr>
                        <wps:wsp>
                          <wps:cNvPr id="1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2" y="48"/>
                              <a:ext cx="1152" cy="3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F1490" w:rsidRDefault="00371B9E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</w:pPr>
                                <w:r>
                                  <w:rPr>
                                    <w:rFonts w:ascii="Comic Sans MS" w:eastAsia="MS PGothic" w:hAnsi="Comic Sans MS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>Academic Systems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11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672" y="94"/>
                              <a:ext cx="1296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wrap="none" anchor="ctr"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Group 28" o:spid="_x0000_s1026" style="position:absolute;margin-left:-35.15pt;margin-top:-26.55pt;width:807.95pt;height:596.5pt;z-index:251659264;mso-width-relative:margin;mso-height-relative:margin" coordorigin="-123" coordsize="6101,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">
                <v:group id="Group 2" o:spid="_x0000_s1027" style="position:absolute;left:3406;width:2063;height:274" coordorigin="3408" coordsize="1296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8" type="#_x0000_t202" style="position:absolute;left:3408;width:921;height:2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  <v:textbox>
                      <w:txbxContent>
                        <w:p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b/>
                              <w:b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>Behavioral Systems</w:t>
                          </w:r>
                        </w:p>
                      </w:txbxContent>
                    </v:textbox>
                  </v:shape>
                  <v:rect id="Rectangle 19" o:spid="_x0000_s1029" style="position:absolute;left:3408;top:46;width:1296;height:19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PQBsEA&#10;AADbAAAADwAAAGRycy9kb3ducmV2LnhtbERPS4vCMBC+L/gfwgjeNFVB3GoUH4jr3lY96G1oxqbY&#10;TEoTte6vNwvC3ubje8503thS3Kn2hWMF/V4CgjhzuuBcwfGw6Y5B+ICssXRMCp7kYT5rfUwx1e7B&#10;P3Tfh1zEEPYpKjAhVKmUPjNk0fdcRRy5i6sthgjrXOoaHzHclnKQJCNpseDYYLCilaHsur9ZBd/j&#10;X70b5snajbbLc1NszCkbLpXqtJvFBESgJvyL3+4vHed/wt8v8QA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D0AbBAAAA2wAAAA8AAAAAAAAAAAAAAAAAmAIAAGRycy9kb3du&#10;cmV2LnhtbFBLBQYAAAAABAAEAPUAAACGAwAAAAA=&#10;" filled="f" strokecolor="black [3213]"/>
                </v:group>
                <v:shape id="Text Box 13" o:spid="_x0000_s1030" type="#_x0000_t202" style="position:absolute;left:2932;top:240;width:2915;height:1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  <w:t>Tertiary Supports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</w:p>
                    </w:txbxContent>
                  </v:textbox>
                </v:shape>
                <v:shape id="Text Box 14" o:spid="_x0000_s1031" type="#_x0000_t202" style="position:absolute;left:3191;top:1086;width:2787;height:8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  <w:t>Tier 2</w:t>
                        </w:r>
                        <w:r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  <w:t xml:space="preserve"> Supports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</w:t>
                        </w:r>
                      </w:p>
                    </w:txbxContent>
                  </v:textbox>
                </v:shape>
                <v:shape id="Text Box 15" o:spid="_x0000_s1032" type="#_x0000_t202" style="position:absolute;left:3534;top:2023;width:2313;height:27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epz8MA&#10;AADaAAAADwAAAGRycy9kb3ducmV2LnhtbESPQWvCQBSE74L/YXmCN7OJUpXUVbQgWIoH0+L5kX1N&#10;otm3IbtN0n/fLQgeh5n5htnsBlOLjlpXWVaQRDEI4tzqigsFX5/H2RqE88gaa8uk4Jcc7Lbj0QZT&#10;bXu+UJf5QgQIuxQVlN43qZQuL8mgi2xDHLxv2xr0QbaF1C32AW5qOY/jpTRYcVgosaG3kvJ79mMU&#10;+PqaLLLz8SO5zfvVuXtfXLoDKzWdDPtXEJ4G/ww/2iet4AX+r4Qb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epz8MAAADaAAAADwAAAAAAAAAAAAAAAACYAgAAZHJzL2Rv&#10;d25yZXYueG1sUEsFBgAAAAAEAAQA9QAAAIgDAAAAAA==&#10;" fillcolor="#c5e0b3 [1305]" stroked="f">
                  <v:textbox>
                    <w:txbxContent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</w:pPr>
                        <w:r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  <w:t>Tier 1 Engagement</w:t>
                        </w:r>
                        <w:r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  <w:t xml:space="preserve"> Supports</w:t>
                        </w:r>
                        <w:r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  <w:t xml:space="preserve">: 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  <w:t xml:space="preserve">How are you establishing positive relationships and engaging in 2-way communication with all families to ensuring understanding of </w:t>
                        </w:r>
                        <w:proofErr w:type="spellStart"/>
                        <w:r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  <w:t>RtIB</w:t>
                        </w:r>
                        <w:proofErr w:type="spellEnd"/>
                        <w:r>
                          <w:rPr>
                            <w:rFonts w:ascii="Comic Sans MS" w:eastAsia="MS PGothic" w:hAnsi="Comic Sans MS" w:cstheme="minorBidi"/>
                            <w:b/>
                            <w:bCs/>
                            <w:color w:val="000000" w:themeColor="text1"/>
                            <w:kern w:val="24"/>
                            <w:u w:val="single"/>
                          </w:rPr>
                          <w:t xml:space="preserve"> at the school and classroom levels and that families know how to support these efforts at home?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</w:t>
                        </w: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  <w:r>
                          <w:rPr>
                            <w:rFonts w:ascii="Comic Sans MS" w:eastAsia="MS PGothic" w:hAnsi="Comic Sans MS" w:cstheme="minorBidi"/>
                            <w:color w:val="000000" w:themeColor="text1"/>
                            <w:kern w:val="24"/>
                            <w:u w:val="single"/>
                          </w:rPr>
                          <w:t>______________________________________</w:t>
                        </w:r>
                      </w:p>
                      <w:p>
                        <w:pPr>
                          <w:pStyle w:val="NormalWeb"/>
                          <w:spacing w:before="144" w:beforeAutospacing="0" w:after="0" w:afterAutospacing="0"/>
                          <w:textAlignment w:val="baseline"/>
                        </w:pPr>
                      </w:p>
                    </w:txbxContent>
                  </v:textbox>
                </v:shape>
                <v:group id="Group 6" o:spid="_x0000_s1033" style="position:absolute;left:-80;top:383;width:2960;height:1052" coordorigin="-67,383" coordsize="2658,8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Text Box 17" o:spid="_x0000_s1034" type="#_x0000_t202" style="position:absolute;left:-67;top:383;width:2141;height:8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  <v:textbox>
                      <w:txbxContent>
                        <w:p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b/>
                              <w:bCs/>
                              <w:color w:val="000000" w:themeColor="text1"/>
                              <w:kern w:val="24"/>
                              <w:u w:val="single"/>
                            </w:rPr>
                            <w:t>Tertiary Engagement Supports</w:t>
                          </w:r>
                        </w:p>
                        <w:p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_______________________</w:t>
                          </w:r>
                        </w:p>
                      </w:txbxContent>
                    </v:textbox>
                  </v:shape>
                  <v:line id="Line 18" o:spid="_x0000_s1035" style="position:absolute;visibility:visible;mso-wrap-style:none;v-text-anchor:middle" from="2255,622" to="2591,6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tS7cEA&#10;AADbAAAADwAAAGRycy9kb3ducmV2LnhtbERPTWsCMRC9F/wPYQRvNWsPWrZGqaGFXirW9tLbsBk3&#10;SzeTNYnr9t8bQfA2j/c5y/XgWtFTiI1nBbNpAYK48qbhWsHP9/vjM4iYkA22nknBP0VYr0YPSyyN&#10;P/MX9ftUixzCsUQFNqWulDJWlhzGqe+IM3fwwWHKMNTSBDzncNfKp6KYS4cN5waLHWlL1d/+5BTo&#10;md796tC8HT0fFvZTn3rcbJWajIfXFxCJhnQX39wfJs9fwPWXfIBcX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bUu3BAAAA2wAAAA8AAAAAAAAAAAAAAAAAmAIAAGRycy9kb3du&#10;cmV2LnhtbFBLBQYAAAAABAAEAPUAAACGAwAAAAA=&#10;" stroked="f" strokeweight="7pt">
                    <v:stroke startarrow="block"/>
                  </v:line>
                </v:group>
                <v:group id="Group 7" o:spid="_x0000_s1036" style="position:absolute;left:-123;top:1348;width:2283;height:1092" coordorigin="-120,1346" coordsize="2226,5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Text Box 20" o:spid="_x0000_s1037" type="#_x0000_t202" style="position:absolute;left:-120;top:1389;width:2184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b/>
                              <w:bCs/>
                              <w:color w:val="000000" w:themeColor="text1"/>
                              <w:kern w:val="24"/>
                              <w:u w:val="single"/>
                            </w:rPr>
                            <w:t xml:space="preserve">Tier 2 </w:t>
                          </w:r>
                          <w:r>
                            <w:rPr>
                              <w:rFonts w:ascii="Comic Sans MS" w:eastAsia="MS PGothic" w:hAnsi="Comic Sans MS" w:cstheme="minorBidi"/>
                              <w:b/>
                              <w:bCs/>
                              <w:color w:val="000000" w:themeColor="text1"/>
                              <w:kern w:val="24"/>
                              <w:u w:val="single"/>
                            </w:rPr>
                            <w:t>Engagement Supports</w:t>
                          </w:r>
                        </w:p>
                        <w:p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_______________________</w:t>
                          </w:r>
                        </w:p>
                        <w:p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</w:pPr>
                        </w:p>
                      </w:txbxContent>
                    </v:textbox>
                  </v:shape>
                  <v:line id="Line 21" o:spid="_x0000_s1038" style="position:absolute;visibility:visible;mso-wrap-style:none;v-text-anchor:middle" from="1770,1346" to="2106,1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VpAcIA&#10;AADbAAAADwAAAGRycy9kb3ducmV2LnhtbERPS0sDMRC+C/0PYQrebLZCa1mbFhsseFHs4+Jt2Ew3&#10;i5vJNkm3679vBMHbfHzPWa4H14qeQmw8K5hOChDElTcN1wqOh+3DAkRMyAZbz6TghyKsV6O7JZbG&#10;X3lH/T7VIodwLFGBTakrpYyVJYdx4jvizJ18cJgyDLU0Aa853LXysSjm0mHDucFiR9pS9b2/OAV6&#10;qj+/dGhez55PT/ZdX3rcfCh1Px5enkEkGtK/+M/9ZvL8Gfz+k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xWkBwgAAANsAAAAPAAAAAAAAAAAAAAAAAJgCAABkcnMvZG93&#10;bnJldi54bWxQSwUGAAAAAAQABAD1AAAAhwMAAAAA&#10;" stroked="f" strokeweight="7pt">
                    <v:stroke startarrow="block"/>
                  </v:line>
                </v:group>
                <v:group id="Group 8" o:spid="_x0000_s1039" style="position:absolute;left:-123;top:2206;width:1707;height:2465" coordorigin="-123,2205" coordsize="1707,16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Text Box 23" o:spid="_x0000_s1040" type="#_x0000_t202" style="position:absolute;left:-123;top:2471;width:1586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b/>
                              <w:bCs/>
                              <w:color w:val="000000" w:themeColor="text1"/>
                              <w:kern w:val="24"/>
                              <w:u w:val="single"/>
                            </w:rPr>
                            <w:t>Tier 1 Engagement</w:t>
                          </w:r>
                          <w:r>
                            <w:rPr>
                              <w:rFonts w:ascii="Comic Sans MS" w:eastAsia="MS PGothic" w:hAnsi="Comic Sans MS" w:cstheme="minorBidi"/>
                              <w:b/>
                              <w:bCs/>
                              <w:color w:val="000000" w:themeColor="text1"/>
                              <w:kern w:val="24"/>
                              <w:u w:val="single"/>
                            </w:rPr>
                            <w:t xml:space="preserve"> Supports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color w:val="000000" w:themeColor="text1"/>
                              <w:kern w:val="24"/>
                              <w:u w:val="single"/>
                            </w:rPr>
                            <w:t>_______________________</w:t>
                          </w:r>
                        </w:p>
                        <w:p>
                          <w:pPr>
                            <w:pStyle w:val="NormalWeb"/>
                            <w:spacing w:before="144" w:beforeAutospacing="0" w:after="0" w:afterAutospacing="0"/>
                            <w:textAlignment w:val="baseline"/>
                          </w:pPr>
                        </w:p>
                      </w:txbxContent>
                    </v:textbox>
                  </v:shape>
                  <v:line id="Line 24" o:spid="_x0000_s1041" style="position:absolute;visibility:visible;mso-wrap-style:none;v-text-anchor:middle" from="1248,2205" to="1584,2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BU7sIA&#10;AADbAAAADwAAAGRycy9kb3ducmV2LnhtbERPS0sDMRC+C/0PYQrebLYWalmbFhsseFHs4+Jt2Ew3&#10;i5vJNkm3679vBMHbfHzPWa4H14qeQmw8K5hOChDElTcN1wqOh+3DAkRMyAZbz6TghyKsV6O7JZbG&#10;X3lH/T7VIodwLFGBTakrpYyVJYdx4jvizJ18cJgyDLU0Aa853LXysSjm0mHDucFiR9pS9b2/OAV6&#10;qj+/dGhez55PT/ZdX3rcfCh1Px5enkEkGtK/+M/9ZvL8Gfz+k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YFTuwgAAANsAAAAPAAAAAAAAAAAAAAAAAJgCAABkcnMvZG93&#10;bnJldi54bWxQSwUGAAAAAAQABAD1AAAAhwMAAAAA&#10;" stroked="f" strokeweight="7pt">
                    <v:stroke startarrow="block"/>
                  </v:line>
                </v:group>
                <v:group id="Group 9" o:spid="_x0000_s1042" style="position:absolute;left:672;top:48;width:1584;height:274" coordorigin="672,48" coordsize="1296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Text Box 26" o:spid="_x0000_s1043" type="#_x0000_t202" style="position:absolute;left:672;top:48;width:1152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  <v:textbox>
                      <w:txbxContent>
                        <w:p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</w:pPr>
                          <w:r>
                            <w:rPr>
                              <w:rFonts w:ascii="Comic Sans MS" w:eastAsia="MS PGothic" w:hAnsi="Comic Sans MS" w:cstheme="minorBidi"/>
                              <w:b/>
                              <w:b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>Academic Systems</w:t>
                          </w:r>
                        </w:p>
                      </w:txbxContent>
                    </v:textbox>
                  </v:shape>
                  <v:rect id="Rectangle 11" o:spid="_x0000_s1044" style="position:absolute;left:672;top:94;width:1296;height:19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XcAMEA&#10;AADbAAAADwAAAGRycy9kb3ducmV2LnhtbERPS4vCMBC+L/gfwgjetqkKItUoPpBVb6se9DY0Y1Ns&#10;JqXJand/vREWvM3H95zpvLWVuFPjS8cK+kkKgjh3uuRCwem4+RyD8AFZY+WYFPySh/ms8zHFTLsH&#10;f9P9EAoRQ9hnqMCEUGdS+tyQRZ+4mjhyV9dYDBE2hdQNPmK4reQgTUfSYsmxwWBNK0P57fBjFezH&#10;f3o3LNK1G30tL225Med8uFSq120XExCB2vAW/7u3Os7vw+uXeIC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13ADBAAAA2wAAAA8AAAAAAAAAAAAAAAAAmAIAAGRycy9kb3du&#10;cmV2LnhtbFBLBQYAAAAABAAEAPUAAACGAwAAAAA=&#10;" filled="f" strokecolor="black [3213]"/>
                </v:group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1710296</wp:posOffset>
            </wp:positionH>
            <wp:positionV relativeFrom="page">
              <wp:posOffset>553653</wp:posOffset>
            </wp:positionV>
            <wp:extent cx="4014216" cy="5102352"/>
            <wp:effectExtent l="0" t="0" r="5715" b="3175"/>
            <wp:wrapNone/>
            <wp:docPr id="102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1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216" cy="5102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F149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66D68"/>
    <w:multiLevelType w:val="hybridMultilevel"/>
    <w:tmpl w:val="1BCCD33E"/>
    <w:lvl w:ilvl="0" w:tplc="8AEAA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144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E055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7247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8093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6EE8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025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2869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F24A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490"/>
    <w:rsid w:val="00371B9E"/>
    <w:rsid w:val="009F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 Florida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Minch, Devon</dc:creator>
  <cp:keywords/>
  <dc:description/>
  <cp:lastModifiedBy>LAN Administrator</cp:lastModifiedBy>
  <cp:revision>2</cp:revision>
  <dcterms:created xsi:type="dcterms:W3CDTF">2016-03-17T14:45:00Z</dcterms:created>
  <dcterms:modified xsi:type="dcterms:W3CDTF">2016-03-17T14:45:00Z</dcterms:modified>
</cp:coreProperties>
</file>