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6F37940A" w14:textId="3A6A1C1E" w:rsidR="00B70421" w:rsidRDefault="002E3B6F" w:rsidP="001866B6">
      <w:r>
        <w:rPr>
          <w:noProof/>
        </w:rPr>
        <mc:AlternateContent>
          <mc:Choice Requires="wps">
            <w:drawing>
              <wp:anchor distT="0" distB="0" distL="114300" distR="114300" simplePos="0" relativeHeight="251661312" behindDoc="0" locked="0" layoutInCell="1" allowOverlap="1" wp14:anchorId="51090CF7" wp14:editId="483BDA32">
                <wp:simplePos x="0" y="0"/>
                <wp:positionH relativeFrom="page">
                  <wp:posOffset>781050</wp:posOffset>
                </wp:positionH>
                <wp:positionV relativeFrom="page">
                  <wp:posOffset>1257300</wp:posOffset>
                </wp:positionV>
                <wp:extent cx="3162300" cy="457200"/>
                <wp:effectExtent l="0" t="0" r="0" b="0"/>
                <wp:wrapThrough wrapText="bothSides">
                  <wp:wrapPolygon edited="0">
                    <wp:start x="260" y="0"/>
                    <wp:lineTo x="260" y="20700"/>
                    <wp:lineTo x="21210" y="20700"/>
                    <wp:lineTo x="21210" y="0"/>
                    <wp:lineTo x="260" y="0"/>
                  </wp:wrapPolygon>
                </wp:wrapThrough>
                <wp:docPr id="1" name="Text Box 1"/>
                <wp:cNvGraphicFramePr/>
                <a:graphic xmlns:a="http://schemas.openxmlformats.org/drawingml/2006/main">
                  <a:graphicData uri="http://schemas.microsoft.com/office/word/2010/wordprocessingShape">
                    <wps:wsp>
                      <wps:cNvSpPr txBox="1"/>
                      <wps:spPr>
                        <a:xfrm>
                          <a:off x="0" y="0"/>
                          <a:ext cx="3162300" cy="45720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2F9029B6" w14:textId="4F245357" w:rsidR="001866B6" w:rsidRPr="008E36E4" w:rsidRDefault="008E36E4" w:rsidP="001866B6">
                            <w:pPr>
                              <w:pStyle w:val="SchoolDept"/>
                              <w:rPr>
                                <w:b/>
                                <w:sz w:val="18"/>
                                <w:szCs w:val="18"/>
                              </w:rPr>
                            </w:pPr>
                            <w:r w:rsidRPr="008E36E4">
                              <w:rPr>
                                <w:b/>
                                <w:sz w:val="18"/>
                                <w:szCs w:val="18"/>
                              </w:rPr>
                              <w:t>ROBERT W. RUNCIE</w:t>
                            </w:r>
                          </w:p>
                          <w:p w14:paraId="6D180FD5" w14:textId="3F9E1F46" w:rsidR="008E36E4" w:rsidRPr="008E36E4" w:rsidRDefault="008E36E4" w:rsidP="001866B6">
                            <w:pPr>
                              <w:pStyle w:val="SchoolDept"/>
                              <w:rPr>
                                <w:b/>
                                <w:i/>
                                <w:sz w:val="18"/>
                                <w:szCs w:val="18"/>
                              </w:rPr>
                            </w:pPr>
                            <w:r w:rsidRPr="008E36E4">
                              <w:rPr>
                                <w:b/>
                                <w:i/>
                                <w:sz w:val="18"/>
                                <w:szCs w:val="18"/>
                              </w:rPr>
                              <w:t>Superintendent of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090CF7" id="_x0000_t202" coordsize="21600,21600" o:spt="202" path="m,l,21600r21600,l21600,xe">
                <v:stroke joinstyle="miter"/>
                <v:path gradientshapeok="t" o:connecttype="rect"/>
              </v:shapetype>
              <v:shape id="Text Box 1" o:spid="_x0000_s1026" type="#_x0000_t202" style="position:absolute;margin-left:61.5pt;margin-top:99pt;width:249pt;height:3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" filled="f" stroked="f">
                <v:textbox>
                  <w:txbxContent>
                    <w:p w14:paraId="2F9029B6" w14:textId="4F245357" w:rsidR="001866B6" w:rsidRPr="008E36E4" w:rsidRDefault="008E36E4" w:rsidP="001866B6">
                      <w:pPr>
                        <w:pStyle w:val="SchoolDept"/>
                        <w:rPr>
                          <w:b/>
                          <w:sz w:val="18"/>
                          <w:szCs w:val="18"/>
                        </w:rPr>
                      </w:pPr>
                      <w:r w:rsidRPr="008E36E4">
                        <w:rPr>
                          <w:b/>
                          <w:sz w:val="18"/>
                          <w:szCs w:val="18"/>
                        </w:rPr>
                        <w:t>ROBERT W. RUNCIE</w:t>
                      </w:r>
                    </w:p>
                    <w:p w14:paraId="6D180FD5" w14:textId="3F9E1F46" w:rsidR="008E36E4" w:rsidRPr="008E36E4" w:rsidRDefault="008E36E4" w:rsidP="001866B6">
                      <w:pPr>
                        <w:pStyle w:val="SchoolDept"/>
                        <w:rPr>
                          <w:b/>
                          <w:i/>
                          <w:sz w:val="18"/>
                          <w:szCs w:val="18"/>
                        </w:rPr>
                      </w:pPr>
                      <w:r w:rsidRPr="008E36E4">
                        <w:rPr>
                          <w:b/>
                          <w:i/>
                          <w:sz w:val="18"/>
                          <w:szCs w:val="18"/>
                        </w:rPr>
                        <w:t>Superintendent of Schools</w:t>
                      </w:r>
                    </w:p>
                  </w:txbxContent>
                </v:textbox>
                <w10:wrap type="through" anchorx="page" anchory="page"/>
              </v:shape>
            </w:pict>
          </mc:Fallback>
        </mc:AlternateContent>
      </w:r>
      <w:r w:rsidR="00467CB0">
        <w:rPr>
          <w:noProof/>
        </w:rPr>
        <mc:AlternateContent>
          <mc:Choice Requires="wps">
            <w:drawing>
              <wp:anchor distT="0" distB="0" distL="114300" distR="114300" simplePos="0" relativeHeight="251665408" behindDoc="0" locked="0" layoutInCell="1" allowOverlap="1" wp14:anchorId="7081D77E" wp14:editId="2DD5EE2B">
                <wp:simplePos x="0" y="0"/>
                <wp:positionH relativeFrom="page">
                  <wp:posOffset>894522</wp:posOffset>
                </wp:positionH>
                <wp:positionV relativeFrom="page">
                  <wp:posOffset>1262270</wp:posOffset>
                </wp:positionV>
                <wp:extent cx="5892717" cy="0"/>
                <wp:effectExtent l="0" t="0" r="32385" b="19050"/>
                <wp:wrapNone/>
                <wp:docPr id="19" name="Straight Connector 19"/>
                <wp:cNvGraphicFramePr/>
                <a:graphic xmlns:a="http://schemas.openxmlformats.org/drawingml/2006/main">
                  <a:graphicData uri="http://schemas.microsoft.com/office/word/2010/wordprocessingShape">
                    <wps:wsp>
                      <wps:cNvCnPr/>
                      <wps:spPr>
                        <a:xfrm flipV="1">
                          <a:off x="0" y="0"/>
                          <a:ext cx="5892717" cy="0"/>
                        </a:xfrm>
                        <a:prstGeom prst="line">
                          <a:avLst/>
                        </a:prstGeom>
                        <a:ln>
                          <a:solidFill>
                            <a:srgbClr val="007CB9"/>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DE34861" id="Straight Connector 19" o:spid="_x0000_s1026" style="position:absolute;flip:y;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0.45pt,99.4pt" to="534.45pt,9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" strokecolor="#007cb9" strokeweight=".5pt">
                <v:stroke joinstyle="miter"/>
                <w10:wrap anchorx="page" anchory="page"/>
              </v:line>
            </w:pict>
          </mc:Fallback>
        </mc:AlternateContent>
      </w:r>
      <w:r w:rsidR="00982747">
        <w:rPr>
          <w:noProof/>
        </w:rPr>
        <mc:AlternateContent>
          <mc:Choice Requires="wps">
            <w:drawing>
              <wp:anchor distT="0" distB="0" distL="114300" distR="114300" simplePos="0" relativeHeight="251660288" behindDoc="0" locked="0" layoutInCell="1" allowOverlap="1" wp14:anchorId="4902955C" wp14:editId="31302FC3">
                <wp:simplePos x="0" y="0"/>
                <wp:positionH relativeFrom="page">
                  <wp:posOffset>1470992</wp:posOffset>
                </wp:positionH>
                <wp:positionV relativeFrom="page">
                  <wp:posOffset>1033670</wp:posOffset>
                </wp:positionV>
                <wp:extent cx="5316966" cy="228600"/>
                <wp:effectExtent l="0" t="0" r="0" b="0"/>
                <wp:wrapThrough wrapText="bothSides">
                  <wp:wrapPolygon edited="0">
                    <wp:start x="155" y="0"/>
                    <wp:lineTo x="155" y="19800"/>
                    <wp:lineTo x="21360" y="19800"/>
                    <wp:lineTo x="21360" y="0"/>
                    <wp:lineTo x="155" y="0"/>
                  </wp:wrapPolygon>
                </wp:wrapThrough>
                <wp:docPr id="20" name="Text Box 20"/>
                <wp:cNvGraphicFramePr/>
                <a:graphic xmlns:a="http://schemas.openxmlformats.org/drawingml/2006/main">
                  <a:graphicData uri="http://schemas.microsoft.com/office/word/2010/wordprocessingShape">
                    <wps:wsp>
                      <wps:cNvSpPr txBox="1"/>
                      <wps:spPr>
                        <a:xfrm>
                          <a:off x="0" y="0"/>
                          <a:ext cx="5316966" cy="22860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1E71BA5B" w14:textId="3C4C7E1C" w:rsidR="001866B6" w:rsidRPr="008E36E4" w:rsidRDefault="008E36E4" w:rsidP="001866B6">
                            <w:pPr>
                              <w:pStyle w:val="Address"/>
                              <w:rPr>
                                <w:sz w:val="16"/>
                                <w:szCs w:val="16"/>
                              </w:rPr>
                            </w:pPr>
                            <w:r w:rsidRPr="008E36E4">
                              <w:rPr>
                                <w:sz w:val="16"/>
                                <w:szCs w:val="16"/>
                              </w:rPr>
                              <w:t>600 Southeast Third Avenue • Fort Lauderdale, Florida 33301 • Office: 754-321-2600 • Fax: 754-321</w:t>
                            </w:r>
                            <w:r w:rsidR="001866B6" w:rsidRPr="008E36E4">
                              <w:rPr>
                                <w:sz w:val="16"/>
                                <w:szCs w:val="16"/>
                              </w:rPr>
                              <w:t>-</w:t>
                            </w:r>
                            <w:r w:rsidRPr="008E36E4">
                              <w:rPr>
                                <w:sz w:val="16"/>
                                <w:szCs w:val="16"/>
                              </w:rPr>
                              <w:t>2701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2955C" id="Text Box 20" o:spid="_x0000_s1027" type="#_x0000_t202" style="position:absolute;margin-left:115.85pt;margin-top:81.4pt;width:418.6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" filled="f" stroked="f">
                <v:textbox>
                  <w:txbxContent>
                    <w:p w14:paraId="1E71BA5B" w14:textId="3C4C7E1C" w:rsidR="001866B6" w:rsidRPr="008E36E4" w:rsidRDefault="008E36E4" w:rsidP="001866B6">
                      <w:pPr>
                        <w:pStyle w:val="Address"/>
                        <w:rPr>
                          <w:sz w:val="16"/>
                          <w:szCs w:val="16"/>
                        </w:rPr>
                      </w:pPr>
                      <w:r w:rsidRPr="008E36E4">
                        <w:rPr>
                          <w:sz w:val="16"/>
                          <w:szCs w:val="16"/>
                        </w:rPr>
                        <w:t>600 Southeast Third Avenue • Fort Lauderdale, Florida 33301 • Office: 754-321-2600 • Fax: 754-321</w:t>
                      </w:r>
                      <w:r w:rsidR="001866B6" w:rsidRPr="008E36E4">
                        <w:rPr>
                          <w:sz w:val="16"/>
                          <w:szCs w:val="16"/>
                        </w:rPr>
                        <w:t>-</w:t>
                      </w:r>
                      <w:r w:rsidRPr="008E36E4">
                        <w:rPr>
                          <w:sz w:val="16"/>
                          <w:szCs w:val="16"/>
                        </w:rPr>
                        <w:t>2701</w:t>
                      </w:r>
                    </w:p>
                  </w:txbxContent>
                </v:textbox>
                <w10:wrap type="through" anchorx="page" anchory="page"/>
              </v:shape>
            </w:pict>
          </mc:Fallback>
        </mc:AlternateContent>
      </w:r>
    </w:p>
    <w:p w14:paraId="42374183" w14:textId="3BEA10FB" w:rsidR="00B70421" w:rsidRDefault="00B70421" w:rsidP="001866B6"/>
    <w:p w14:paraId="5CD91E6C" w14:textId="1734A463" w:rsidR="00B70421" w:rsidRDefault="00EF65C9" w:rsidP="001866B6">
      <w:r>
        <w:rPr>
          <w:noProof/>
        </w:rPr>
        <mc:AlternateContent>
          <mc:Choice Requires="wps">
            <w:drawing>
              <wp:anchor distT="0" distB="0" distL="114300" distR="114300" simplePos="0" relativeHeight="251659264" behindDoc="1" locked="0" layoutInCell="1" allowOverlap="1" wp14:anchorId="244F66DD" wp14:editId="15223933">
                <wp:simplePos x="0" y="0"/>
                <wp:positionH relativeFrom="page">
                  <wp:posOffset>5449824</wp:posOffset>
                </wp:positionH>
                <wp:positionV relativeFrom="page">
                  <wp:posOffset>1616659</wp:posOffset>
                </wp:positionV>
                <wp:extent cx="1409065" cy="1192695"/>
                <wp:effectExtent l="0" t="0" r="0" b="7620"/>
                <wp:wrapNone/>
                <wp:docPr id="5" name="Text Box 5"/>
                <wp:cNvGraphicFramePr/>
                <a:graphic xmlns:a="http://schemas.openxmlformats.org/drawingml/2006/main">
                  <a:graphicData uri="http://schemas.microsoft.com/office/word/2010/wordprocessingShape">
                    <wps:wsp>
                      <wps:cNvSpPr txBox="1"/>
                      <wps:spPr>
                        <a:xfrm>
                          <a:off x="0" y="0"/>
                          <a:ext cx="1409065" cy="1192695"/>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49754C74" w14:textId="0628D8C3" w:rsidR="001866B6" w:rsidRDefault="00953313" w:rsidP="001866B6">
                            <w:pPr>
                              <w:pStyle w:val="BoardList"/>
                            </w:pPr>
                            <w:r>
                              <w:t>Abby M. Freedman</w:t>
                            </w:r>
                            <w:r w:rsidR="001866B6">
                              <w:t>, Chair</w:t>
                            </w:r>
                          </w:p>
                          <w:p w14:paraId="3402DB94" w14:textId="58DF5DD8" w:rsidR="001866B6" w:rsidRDefault="00953313" w:rsidP="001866B6">
                            <w:pPr>
                              <w:pStyle w:val="BoardList"/>
                            </w:pPr>
                            <w:r>
                              <w:t>Nora Rupert</w:t>
                            </w:r>
                            <w:r w:rsidR="001866B6">
                              <w:t>, Vice Chair</w:t>
                            </w:r>
                          </w:p>
                          <w:p w14:paraId="6CAE83A5" w14:textId="77777777" w:rsidR="001866B6" w:rsidRDefault="001866B6" w:rsidP="001866B6">
                            <w:pPr>
                              <w:pStyle w:val="BoardList"/>
                            </w:pPr>
                          </w:p>
                          <w:p w14:paraId="7DFD4AB2" w14:textId="77777777" w:rsidR="001866B6" w:rsidRDefault="001866B6" w:rsidP="001866B6">
                            <w:pPr>
                              <w:pStyle w:val="BoardList"/>
                            </w:pPr>
                            <w:r>
                              <w:t>Robin Bartleman</w:t>
                            </w:r>
                          </w:p>
                          <w:p w14:paraId="7927954F" w14:textId="77777777" w:rsidR="001866B6" w:rsidRDefault="001866B6" w:rsidP="001866B6">
                            <w:pPr>
                              <w:pStyle w:val="BoardList"/>
                            </w:pPr>
                            <w:r>
                              <w:t>Heather P. Brinkworth</w:t>
                            </w:r>
                          </w:p>
                          <w:p w14:paraId="7E97E145" w14:textId="77777777" w:rsidR="001866B6" w:rsidRDefault="001866B6" w:rsidP="001866B6">
                            <w:pPr>
                              <w:pStyle w:val="BoardList"/>
                            </w:pPr>
                            <w:r>
                              <w:t>Patricia Good</w:t>
                            </w:r>
                          </w:p>
                          <w:p w14:paraId="23AA11B9" w14:textId="77777777" w:rsidR="001866B6" w:rsidRDefault="001866B6" w:rsidP="001866B6">
                            <w:pPr>
                              <w:pStyle w:val="BoardList"/>
                            </w:pPr>
                            <w:r>
                              <w:t>Donna P. Korn</w:t>
                            </w:r>
                          </w:p>
                          <w:p w14:paraId="4E76B136" w14:textId="77777777" w:rsidR="001866B6" w:rsidRDefault="001866B6" w:rsidP="001866B6">
                            <w:pPr>
                              <w:pStyle w:val="BoardList"/>
                            </w:pPr>
                            <w:r>
                              <w:t>Laurie Rich Levinson</w:t>
                            </w:r>
                          </w:p>
                          <w:p w14:paraId="3A7937A3" w14:textId="77777777" w:rsidR="001866B6" w:rsidRDefault="001866B6" w:rsidP="001866B6">
                            <w:pPr>
                              <w:pStyle w:val="BoardList"/>
                            </w:pPr>
                            <w:r>
                              <w:t>Ann Murray</w:t>
                            </w:r>
                          </w:p>
                          <w:p w14:paraId="57584BF1" w14:textId="4690BAD3" w:rsidR="001866B6" w:rsidRDefault="00953313" w:rsidP="001866B6">
                            <w:pPr>
                              <w:pStyle w:val="BoardList"/>
                            </w:pPr>
                            <w:r>
                              <w:t>Dr. Rosalind Osgood</w:t>
                            </w:r>
                          </w:p>
                          <w:p w14:paraId="4B64D0B7" w14:textId="7CE00088" w:rsidR="001866B6" w:rsidRDefault="001866B6" w:rsidP="008E36E4">
                            <w:pPr>
                              <w:pStyle w:val="BoardList"/>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4F66DD" id="_x0000_t202" coordsize="21600,21600" o:spt="202" path="m,l,21600r21600,l21600,xe">
                <v:stroke joinstyle="miter"/>
                <v:path gradientshapeok="t" o:connecttype="rect"/>
              </v:shapetype>
              <v:shape id="Text Box 5" o:spid="_x0000_s1028" type="#_x0000_t202" style="position:absolute;margin-left:429.1pt;margin-top:127.3pt;width:110.95pt;height:93.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" filled="f" stroked="f">
                <v:textbox>
                  <w:txbxContent>
                    <w:p w14:paraId="49754C74" w14:textId="0628D8C3" w:rsidR="001866B6" w:rsidRDefault="00953313" w:rsidP="001866B6">
                      <w:pPr>
                        <w:pStyle w:val="BoardList"/>
                      </w:pPr>
                      <w:r>
                        <w:t>Abby M. Freedman</w:t>
                      </w:r>
                      <w:r w:rsidR="001866B6">
                        <w:t>, Chair</w:t>
                      </w:r>
                    </w:p>
                    <w:p w14:paraId="3402DB94" w14:textId="58DF5DD8" w:rsidR="001866B6" w:rsidRDefault="00953313" w:rsidP="001866B6">
                      <w:pPr>
                        <w:pStyle w:val="BoardList"/>
                      </w:pPr>
                      <w:r>
                        <w:t>Nora Rupert</w:t>
                      </w:r>
                      <w:r w:rsidR="001866B6">
                        <w:t>, Vice Chair</w:t>
                      </w:r>
                    </w:p>
                    <w:p w14:paraId="6CAE83A5" w14:textId="77777777" w:rsidR="001866B6" w:rsidRDefault="001866B6" w:rsidP="001866B6">
                      <w:pPr>
                        <w:pStyle w:val="BoardList"/>
                      </w:pPr>
                    </w:p>
                    <w:p w14:paraId="7DFD4AB2" w14:textId="77777777" w:rsidR="001866B6" w:rsidRDefault="001866B6" w:rsidP="001866B6">
                      <w:pPr>
                        <w:pStyle w:val="BoardList"/>
                      </w:pPr>
                      <w:r>
                        <w:t>Robin Bartleman</w:t>
                      </w:r>
                    </w:p>
                    <w:p w14:paraId="7927954F" w14:textId="77777777" w:rsidR="001866B6" w:rsidRDefault="001866B6" w:rsidP="001866B6">
                      <w:pPr>
                        <w:pStyle w:val="BoardList"/>
                      </w:pPr>
                      <w:r>
                        <w:t>Heather P. Brinkworth</w:t>
                      </w:r>
                    </w:p>
                    <w:p w14:paraId="7E97E145" w14:textId="77777777" w:rsidR="001866B6" w:rsidRDefault="001866B6" w:rsidP="001866B6">
                      <w:pPr>
                        <w:pStyle w:val="BoardList"/>
                      </w:pPr>
                      <w:r>
                        <w:t>Patricia Good</w:t>
                      </w:r>
                    </w:p>
                    <w:p w14:paraId="23AA11B9" w14:textId="77777777" w:rsidR="001866B6" w:rsidRDefault="001866B6" w:rsidP="001866B6">
                      <w:pPr>
                        <w:pStyle w:val="BoardList"/>
                      </w:pPr>
                      <w:r>
                        <w:t>Donna P. Korn</w:t>
                      </w:r>
                    </w:p>
                    <w:p w14:paraId="4E76B136" w14:textId="77777777" w:rsidR="001866B6" w:rsidRDefault="001866B6" w:rsidP="001866B6">
                      <w:pPr>
                        <w:pStyle w:val="BoardList"/>
                      </w:pPr>
                      <w:r>
                        <w:t>Laurie Rich Levinson</w:t>
                      </w:r>
                    </w:p>
                    <w:p w14:paraId="3A7937A3" w14:textId="77777777" w:rsidR="001866B6" w:rsidRDefault="001866B6" w:rsidP="001866B6">
                      <w:pPr>
                        <w:pStyle w:val="BoardList"/>
                      </w:pPr>
                      <w:r>
                        <w:t>Ann Murray</w:t>
                      </w:r>
                    </w:p>
                    <w:p w14:paraId="57584BF1" w14:textId="4690BAD3" w:rsidR="001866B6" w:rsidRDefault="00953313" w:rsidP="001866B6">
                      <w:pPr>
                        <w:pStyle w:val="BoardList"/>
                      </w:pPr>
                      <w:r>
                        <w:t>Dr. Rosalind Osgood</w:t>
                      </w:r>
                    </w:p>
                    <w:p w14:paraId="4B64D0B7" w14:textId="7CE00088" w:rsidR="001866B6" w:rsidRDefault="001866B6" w:rsidP="008E36E4">
                      <w:pPr>
                        <w:pStyle w:val="BoardList"/>
                        <w:jc w:val="left"/>
                      </w:pPr>
                    </w:p>
                  </w:txbxContent>
                </v:textbox>
                <w10:wrap anchorx="page" anchory="page"/>
              </v:shape>
            </w:pict>
          </mc:Fallback>
        </mc:AlternateContent>
      </w:r>
    </w:p>
    <w:p w14:paraId="74D7C0CE" w14:textId="35D432C2" w:rsidR="00EF65C9" w:rsidRPr="00EF65C9" w:rsidRDefault="00EF65C9" w:rsidP="00EF65C9"/>
    <w:p w14:paraId="4246DF80" w14:textId="4042FFE6" w:rsidR="00EF65C9" w:rsidRPr="00EF65C9" w:rsidRDefault="00EF65C9" w:rsidP="00EF65C9"/>
    <w:p w14:paraId="5CF91CD0" w14:textId="77777777" w:rsidR="00CD668F" w:rsidRDefault="00CD668F" w:rsidP="00B7358B">
      <w:pPr>
        <w:rPr>
          <w:rFonts w:ascii="Times New Roman" w:hAnsi="Times New Roman" w:cs="Times New Roman"/>
          <w:sz w:val="22"/>
        </w:rPr>
      </w:pPr>
    </w:p>
    <w:p w14:paraId="414D8522" w14:textId="30D59B49" w:rsidR="00FA2510" w:rsidRPr="00CD668F" w:rsidRDefault="00B7358B" w:rsidP="00B7358B">
      <w:pPr>
        <w:rPr>
          <w:rFonts w:ascii="Times New Roman" w:hAnsi="Times New Roman" w:cs="Times New Roman"/>
          <w:b/>
          <w:color w:val="auto"/>
          <w:sz w:val="22"/>
        </w:rPr>
      </w:pPr>
      <w:r w:rsidRPr="00CD668F">
        <w:rPr>
          <w:rFonts w:ascii="Times New Roman" w:hAnsi="Times New Roman" w:cs="Times New Roman"/>
          <w:color w:val="auto"/>
          <w:sz w:val="22"/>
        </w:rPr>
        <w:t>Date</w:t>
      </w:r>
    </w:p>
    <w:p w14:paraId="0DE251F9" w14:textId="77777777" w:rsidR="00757374" w:rsidRDefault="00757374" w:rsidP="00757374">
      <w:pPr>
        <w:ind w:left="720" w:right="720"/>
        <w:rPr>
          <w:b/>
          <w:sz w:val="24"/>
          <w:szCs w:val="24"/>
          <w:highlight w:val="yellow"/>
          <w:lang w:bidi="en-US"/>
        </w:rPr>
      </w:pPr>
    </w:p>
    <w:p w14:paraId="5BD335BF" w14:textId="77777777" w:rsidR="00CD668F" w:rsidRPr="00085FD8" w:rsidRDefault="00CD668F" w:rsidP="00757374">
      <w:pPr>
        <w:ind w:left="720" w:right="720"/>
        <w:rPr>
          <w:b/>
          <w:sz w:val="24"/>
          <w:szCs w:val="24"/>
          <w:highlight w:val="yellow"/>
          <w:lang w:bidi="en-US"/>
        </w:rPr>
      </w:pPr>
    </w:p>
    <w:p w14:paraId="74314DA9" w14:textId="5ACF2039" w:rsidR="00757374" w:rsidRPr="001464FA" w:rsidRDefault="00757374" w:rsidP="00757374">
      <w:pPr>
        <w:pStyle w:val="NormalWeb"/>
        <w:ind w:left="720"/>
        <w:rPr>
          <w:color w:val="auto"/>
          <w:sz w:val="22"/>
          <w:szCs w:val="22"/>
        </w:rPr>
      </w:pPr>
      <w:r w:rsidRPr="001464FA">
        <w:rPr>
          <w:color w:val="auto"/>
          <w:sz w:val="22"/>
          <w:szCs w:val="22"/>
        </w:rPr>
        <w:t> </w:t>
      </w:r>
    </w:p>
    <w:p w14:paraId="227D519F" w14:textId="1E57C059" w:rsidR="00757374" w:rsidRPr="007A4D06" w:rsidRDefault="00CD668F" w:rsidP="00757374">
      <w:pPr>
        <w:pStyle w:val="NormalWeb"/>
        <w:rPr>
          <w:color w:val="auto"/>
          <w:sz w:val="22"/>
          <w:szCs w:val="22"/>
        </w:rPr>
      </w:pPr>
      <w:r>
        <w:rPr>
          <w:color w:val="auto"/>
          <w:sz w:val="22"/>
          <w:szCs w:val="22"/>
        </w:rPr>
        <w:t>To The Parents or Guardians of</w:t>
      </w:r>
      <w:r w:rsidR="006031F0">
        <w:rPr>
          <w:color w:val="auto"/>
          <w:sz w:val="22"/>
          <w:szCs w:val="22"/>
        </w:rPr>
        <w:t xml:space="preserve"> (Insert Student Name </w:t>
      </w:r>
      <w:r w:rsidR="00757374" w:rsidRPr="007A4D06">
        <w:rPr>
          <w:color w:val="auto"/>
          <w:sz w:val="22"/>
          <w:szCs w:val="22"/>
        </w:rPr>
        <w:t>FSI#):</w:t>
      </w:r>
    </w:p>
    <w:p w14:paraId="3CB0F2BD" w14:textId="77777777" w:rsidR="00757374" w:rsidRPr="007A4D06" w:rsidRDefault="00757374" w:rsidP="00757374">
      <w:pPr>
        <w:pStyle w:val="NormalWeb"/>
        <w:rPr>
          <w:color w:val="auto"/>
          <w:sz w:val="22"/>
          <w:szCs w:val="22"/>
        </w:rPr>
      </w:pPr>
    </w:p>
    <w:p w14:paraId="73F920A2" w14:textId="26544651" w:rsidR="002270DA" w:rsidRPr="002270DA" w:rsidRDefault="002270DA" w:rsidP="00CD668F">
      <w:pPr>
        <w:tabs>
          <w:tab w:val="left" w:pos="3780"/>
        </w:tabs>
        <w:rPr>
          <w:rFonts w:ascii="Times New Roman" w:eastAsiaTheme="minorEastAsia" w:hAnsi="Times New Roman" w:cs="Times New Roman"/>
          <w:color w:val="000000" w:themeColor="text1"/>
          <w:sz w:val="22"/>
        </w:rPr>
      </w:pPr>
      <w:r w:rsidRPr="002270DA">
        <w:rPr>
          <w:rFonts w:ascii="Times New Roman" w:eastAsiaTheme="minorEastAsia" w:hAnsi="Times New Roman" w:cs="Times New Roman"/>
          <w:color w:val="auto"/>
          <w:sz w:val="22"/>
        </w:rPr>
        <w:t xml:space="preserve">Broward County Public Schools is committed to ensuring the success of all students.  As part of district-wide efforts to ensure all students are successful, each school implements a Multi-Tiered System of Supports (MTSS) framework which encompasses the Response to Intervention (RtI) process led by a Collaborative Problem Solving Team (CPST).  Response to Intervention (RtI) </w:t>
      </w:r>
      <w:r w:rsidRPr="002270DA">
        <w:rPr>
          <w:rFonts w:ascii="Times New Roman" w:eastAsiaTheme="minorEastAsia" w:hAnsi="Times New Roman" w:cs="Times New Roman"/>
          <w:color w:val="222222"/>
          <w:sz w:val="22"/>
          <w:shd w:val="clear" w:color="auto" w:fill="FFFFFF"/>
        </w:rPr>
        <w:t xml:space="preserve">is a multi-tiered </w:t>
      </w:r>
      <w:r w:rsidRPr="002270DA">
        <w:rPr>
          <w:rFonts w:ascii="Times New Roman" w:eastAsiaTheme="minorEastAsia" w:hAnsi="Times New Roman" w:cs="Times New Roman"/>
          <w:color w:val="000000" w:themeColor="text1"/>
          <w:sz w:val="22"/>
          <w:shd w:val="clear" w:color="auto" w:fill="FFFFFF"/>
        </w:rPr>
        <w:t xml:space="preserve">approach to the early identification and support of </w:t>
      </w:r>
      <w:r w:rsidR="0034757D" w:rsidRPr="002270DA">
        <w:rPr>
          <w:rFonts w:ascii="Times New Roman" w:eastAsiaTheme="minorEastAsia" w:hAnsi="Times New Roman" w:cs="Times New Roman"/>
          <w:color w:val="000000" w:themeColor="text1"/>
          <w:sz w:val="22"/>
          <w:shd w:val="clear" w:color="auto" w:fill="FFFFFF"/>
        </w:rPr>
        <w:t>students</w:t>
      </w:r>
      <w:r w:rsidR="0034757D">
        <w:rPr>
          <w:rFonts w:ascii="Times New Roman" w:eastAsiaTheme="minorEastAsia" w:hAnsi="Times New Roman" w:cs="Times New Roman"/>
          <w:color w:val="000000" w:themeColor="text1"/>
          <w:sz w:val="22"/>
          <w:shd w:val="clear" w:color="auto" w:fill="FFFFFF"/>
        </w:rPr>
        <w:t>’</w:t>
      </w:r>
      <w:r w:rsidR="0034757D" w:rsidRPr="00002610">
        <w:rPr>
          <w:rFonts w:ascii="Times New Roman" w:hAnsi="Times New Roman" w:cs="Times New Roman"/>
          <w:color w:val="auto"/>
          <w:sz w:val="22"/>
        </w:rPr>
        <w:t xml:space="preserve"> academic, </w:t>
      </w:r>
      <w:r w:rsidR="0034757D">
        <w:rPr>
          <w:rFonts w:ascii="Times New Roman" w:hAnsi="Times New Roman" w:cs="Times New Roman"/>
          <w:color w:val="auto"/>
          <w:sz w:val="22"/>
        </w:rPr>
        <w:t xml:space="preserve">behavior and </w:t>
      </w:r>
      <w:r w:rsidR="0034757D" w:rsidRPr="00002610">
        <w:rPr>
          <w:rFonts w:ascii="Times New Roman" w:hAnsi="Times New Roman" w:cs="Times New Roman"/>
          <w:color w:val="auto"/>
          <w:sz w:val="22"/>
        </w:rPr>
        <w:t>social/emotional</w:t>
      </w:r>
      <w:r w:rsidRPr="002270DA">
        <w:rPr>
          <w:rFonts w:ascii="Times New Roman" w:eastAsiaTheme="minorEastAsia" w:hAnsi="Times New Roman" w:cs="Times New Roman"/>
          <w:color w:val="000000" w:themeColor="text1"/>
          <w:sz w:val="22"/>
          <w:shd w:val="clear" w:color="auto" w:fill="FFFFFF"/>
        </w:rPr>
        <w:t xml:space="preserve"> needs. </w:t>
      </w:r>
      <w:r w:rsidRPr="002270DA">
        <w:rPr>
          <w:rFonts w:ascii="Times New Roman" w:eastAsiaTheme="minorEastAsia" w:hAnsi="Times New Roman" w:cs="Times New Roman"/>
          <w:strike/>
          <w:color w:val="auto"/>
          <w:sz w:val="22"/>
        </w:rPr>
        <w:t xml:space="preserve"> </w:t>
      </w:r>
    </w:p>
    <w:p w14:paraId="277AD8CC" w14:textId="77777777" w:rsidR="00CD668F" w:rsidRDefault="00CD668F" w:rsidP="00CD668F">
      <w:pPr>
        <w:rPr>
          <w:rFonts w:ascii="Times New Roman" w:hAnsi="Times New Roman" w:cs="Times New Roman"/>
          <w:color w:val="auto"/>
          <w:sz w:val="22"/>
        </w:rPr>
      </w:pPr>
    </w:p>
    <w:p w14:paraId="7692E598" w14:textId="2384A518" w:rsidR="00002610" w:rsidRDefault="00E0344F" w:rsidP="00D711F7">
      <w:pPr>
        <w:spacing w:after="160" w:line="259" w:lineRule="auto"/>
        <w:rPr>
          <w:rFonts w:ascii="Times New Roman" w:hAnsi="Times New Roman" w:cs="Times New Roman"/>
          <w:color w:val="auto"/>
          <w:sz w:val="22"/>
        </w:rPr>
      </w:pPr>
      <w:r w:rsidRPr="00E0344F">
        <w:rPr>
          <w:rFonts w:ascii="Times New Roman" w:hAnsi="Times New Roman" w:cs="Times New Roman"/>
          <w:color w:val="auto"/>
          <w:sz w:val="22"/>
        </w:rPr>
        <w:t xml:space="preserve">Occasionally, students experience difficulties in school for a variety of reasons. </w:t>
      </w:r>
      <w:r w:rsidR="00D711F7" w:rsidRPr="00D711F7">
        <w:rPr>
          <w:rFonts w:ascii="Times New Roman" w:hAnsi="Times New Roman" w:cs="Times New Roman"/>
          <w:color w:val="auto"/>
          <w:sz w:val="22"/>
        </w:rPr>
        <w:t xml:space="preserve">At this time, this letter is to inform you that </w:t>
      </w:r>
      <w:r>
        <w:rPr>
          <w:rFonts w:ascii="Times New Roman" w:hAnsi="Times New Roman" w:cs="Times New Roman"/>
          <w:color w:val="auto"/>
          <w:sz w:val="22"/>
        </w:rPr>
        <w:t xml:space="preserve">your </w:t>
      </w:r>
      <w:r w:rsidR="00D711F7" w:rsidRPr="00D711F7">
        <w:rPr>
          <w:rFonts w:ascii="Times New Roman" w:hAnsi="Times New Roman" w:cs="Times New Roman"/>
          <w:color w:val="auto"/>
          <w:sz w:val="22"/>
        </w:rPr>
        <w:t xml:space="preserve">child </w:t>
      </w:r>
      <w:r w:rsidR="0034757D">
        <w:rPr>
          <w:rFonts w:ascii="Times New Roman" w:hAnsi="Times New Roman" w:cs="Times New Roman"/>
          <w:color w:val="auto"/>
          <w:sz w:val="22"/>
        </w:rPr>
        <w:t xml:space="preserve">may </w:t>
      </w:r>
      <w:r w:rsidR="00D711F7" w:rsidRPr="00D711F7">
        <w:rPr>
          <w:rFonts w:ascii="Times New Roman" w:hAnsi="Times New Roman" w:cs="Times New Roman"/>
          <w:color w:val="auto"/>
          <w:sz w:val="22"/>
        </w:rPr>
        <w:t>need additional support and intervention in the area of (area from referral) in order to maximize individual student success. The Collaborative Problem Solving Team (CPST) will</w:t>
      </w:r>
      <w:r w:rsidR="00D711F7">
        <w:rPr>
          <w:rFonts w:ascii="Times New Roman" w:hAnsi="Times New Roman" w:cs="Times New Roman"/>
          <w:color w:val="auto"/>
          <w:sz w:val="22"/>
        </w:rPr>
        <w:t xml:space="preserve"> review </w:t>
      </w:r>
      <w:r w:rsidR="00D711F7" w:rsidRPr="00D711F7">
        <w:rPr>
          <w:rFonts w:ascii="Times New Roman" w:hAnsi="Times New Roman" w:cs="Times New Roman"/>
          <w:color w:val="auto"/>
          <w:sz w:val="22"/>
        </w:rPr>
        <w:t>data</w:t>
      </w:r>
      <w:r w:rsidR="00002610">
        <w:rPr>
          <w:rFonts w:ascii="Times New Roman" w:hAnsi="Times New Roman" w:cs="Times New Roman"/>
          <w:color w:val="auto"/>
          <w:sz w:val="22"/>
        </w:rPr>
        <w:t xml:space="preserve">, </w:t>
      </w:r>
      <w:r w:rsidR="00D711F7" w:rsidRPr="00D711F7">
        <w:rPr>
          <w:rFonts w:ascii="Times New Roman" w:hAnsi="Times New Roman" w:cs="Times New Roman"/>
          <w:color w:val="auto"/>
          <w:sz w:val="22"/>
        </w:rPr>
        <w:t xml:space="preserve">supporting evidence relevant to your child’s learning </w:t>
      </w:r>
      <w:r w:rsidR="00002610">
        <w:rPr>
          <w:rFonts w:ascii="Times New Roman" w:hAnsi="Times New Roman" w:cs="Times New Roman"/>
          <w:color w:val="auto"/>
          <w:sz w:val="22"/>
        </w:rPr>
        <w:t>and discuss concerns about your</w:t>
      </w:r>
      <w:r w:rsidR="00002610" w:rsidRPr="00002610">
        <w:rPr>
          <w:rFonts w:ascii="Times New Roman" w:hAnsi="Times New Roman" w:cs="Times New Roman"/>
          <w:color w:val="auto"/>
          <w:sz w:val="22"/>
        </w:rPr>
        <w:t xml:space="preserve"> child’s academic, </w:t>
      </w:r>
      <w:r w:rsidR="00002610">
        <w:rPr>
          <w:rFonts w:ascii="Times New Roman" w:hAnsi="Times New Roman" w:cs="Times New Roman"/>
          <w:color w:val="auto"/>
          <w:sz w:val="22"/>
        </w:rPr>
        <w:t xml:space="preserve">behavior and </w:t>
      </w:r>
      <w:r w:rsidR="00002610" w:rsidRPr="00002610">
        <w:rPr>
          <w:rFonts w:ascii="Times New Roman" w:hAnsi="Times New Roman" w:cs="Times New Roman"/>
          <w:color w:val="auto"/>
          <w:sz w:val="22"/>
        </w:rPr>
        <w:t>social/emotional</w:t>
      </w:r>
      <w:r w:rsidR="00002610">
        <w:rPr>
          <w:rFonts w:ascii="Times New Roman" w:hAnsi="Times New Roman" w:cs="Times New Roman"/>
          <w:color w:val="auto"/>
          <w:sz w:val="22"/>
        </w:rPr>
        <w:t xml:space="preserve"> </w:t>
      </w:r>
      <w:r w:rsidR="00002610" w:rsidRPr="00002610">
        <w:rPr>
          <w:rFonts w:ascii="Times New Roman" w:hAnsi="Times New Roman" w:cs="Times New Roman"/>
          <w:color w:val="auto"/>
          <w:sz w:val="22"/>
        </w:rPr>
        <w:t xml:space="preserve">abilities. Outcomes of these discussions may result in suggestions </w:t>
      </w:r>
      <w:r w:rsidR="00002610">
        <w:rPr>
          <w:rFonts w:ascii="Times New Roman" w:hAnsi="Times New Roman" w:cs="Times New Roman"/>
          <w:color w:val="auto"/>
          <w:sz w:val="22"/>
        </w:rPr>
        <w:t xml:space="preserve">for additional </w:t>
      </w:r>
      <w:r w:rsidR="0034757D">
        <w:rPr>
          <w:rFonts w:ascii="Times New Roman" w:hAnsi="Times New Roman" w:cs="Times New Roman"/>
          <w:color w:val="auto"/>
          <w:sz w:val="22"/>
        </w:rPr>
        <w:t>support</w:t>
      </w:r>
      <w:r w:rsidR="00002610">
        <w:rPr>
          <w:rFonts w:ascii="Times New Roman" w:hAnsi="Times New Roman" w:cs="Times New Roman"/>
          <w:color w:val="auto"/>
          <w:sz w:val="22"/>
        </w:rPr>
        <w:t xml:space="preserve"> and </w:t>
      </w:r>
      <w:r w:rsidR="0034757D">
        <w:rPr>
          <w:rFonts w:ascii="Times New Roman" w:hAnsi="Times New Roman" w:cs="Times New Roman"/>
          <w:color w:val="auto"/>
          <w:sz w:val="22"/>
        </w:rPr>
        <w:t>intervention</w:t>
      </w:r>
      <w:r w:rsidR="00002610">
        <w:rPr>
          <w:rFonts w:ascii="Times New Roman" w:hAnsi="Times New Roman" w:cs="Times New Roman"/>
          <w:color w:val="auto"/>
          <w:sz w:val="22"/>
        </w:rPr>
        <w:t xml:space="preserve">. </w:t>
      </w:r>
      <w:r w:rsidR="00002610" w:rsidRPr="00002610">
        <w:rPr>
          <w:rFonts w:ascii="Times New Roman" w:hAnsi="Times New Roman" w:cs="Times New Roman"/>
          <w:color w:val="auto"/>
          <w:sz w:val="22"/>
        </w:rPr>
        <w:t>The school will contact you after the</w:t>
      </w:r>
      <w:r w:rsidR="00227161">
        <w:rPr>
          <w:rFonts w:ascii="Times New Roman" w:hAnsi="Times New Roman" w:cs="Times New Roman"/>
          <w:color w:val="auto"/>
          <w:sz w:val="22"/>
        </w:rPr>
        <w:t>ir</w:t>
      </w:r>
      <w:r w:rsidR="00002610" w:rsidRPr="00002610">
        <w:rPr>
          <w:rFonts w:ascii="Times New Roman" w:hAnsi="Times New Roman" w:cs="Times New Roman"/>
          <w:color w:val="auto"/>
          <w:sz w:val="22"/>
        </w:rPr>
        <w:t xml:space="preserve"> </w:t>
      </w:r>
      <w:r w:rsidR="00227161">
        <w:rPr>
          <w:rFonts w:ascii="Times New Roman" w:hAnsi="Times New Roman" w:cs="Times New Roman"/>
          <w:color w:val="auto"/>
          <w:sz w:val="22"/>
        </w:rPr>
        <w:t>review</w:t>
      </w:r>
      <w:r w:rsidR="0034757D">
        <w:rPr>
          <w:rFonts w:ascii="Times New Roman" w:hAnsi="Times New Roman" w:cs="Times New Roman"/>
          <w:color w:val="auto"/>
          <w:sz w:val="22"/>
        </w:rPr>
        <w:t xml:space="preserve"> </w:t>
      </w:r>
      <w:r w:rsidR="00002610" w:rsidRPr="00002610">
        <w:rPr>
          <w:rFonts w:ascii="Times New Roman" w:hAnsi="Times New Roman" w:cs="Times New Roman"/>
          <w:color w:val="auto"/>
          <w:sz w:val="22"/>
        </w:rPr>
        <w:t xml:space="preserve">to </w:t>
      </w:r>
      <w:r w:rsidR="0034757D">
        <w:rPr>
          <w:rFonts w:ascii="Times New Roman" w:hAnsi="Times New Roman" w:cs="Times New Roman"/>
          <w:color w:val="auto"/>
          <w:sz w:val="22"/>
        </w:rPr>
        <w:t xml:space="preserve">share </w:t>
      </w:r>
      <w:r w:rsidR="00227161">
        <w:rPr>
          <w:rFonts w:ascii="Times New Roman" w:hAnsi="Times New Roman" w:cs="Times New Roman"/>
          <w:color w:val="auto"/>
          <w:sz w:val="22"/>
        </w:rPr>
        <w:t>next steps</w:t>
      </w:r>
      <w:r w:rsidR="00002610" w:rsidRPr="00002610">
        <w:rPr>
          <w:rFonts w:ascii="Times New Roman" w:hAnsi="Times New Roman" w:cs="Times New Roman"/>
          <w:color w:val="auto"/>
          <w:sz w:val="22"/>
        </w:rPr>
        <w:t>.</w:t>
      </w:r>
    </w:p>
    <w:p w14:paraId="70F77563" w14:textId="1869DD44" w:rsidR="00002610" w:rsidRDefault="00002610" w:rsidP="00D711F7">
      <w:pPr>
        <w:spacing w:after="160" w:line="259" w:lineRule="auto"/>
        <w:rPr>
          <w:rFonts w:ascii="Times New Roman" w:hAnsi="Times New Roman" w:cs="Times New Roman"/>
          <w:color w:val="auto"/>
          <w:sz w:val="22"/>
        </w:rPr>
      </w:pPr>
      <w:r w:rsidRPr="00002610">
        <w:rPr>
          <w:rFonts w:ascii="Times New Roman" w:hAnsi="Times New Roman" w:cs="Times New Roman"/>
          <w:color w:val="auto"/>
          <w:sz w:val="22"/>
        </w:rPr>
        <w:t>As part of the process, the RtI Team would like to gather information about your child</w:t>
      </w:r>
      <w:r w:rsidR="0034757D">
        <w:rPr>
          <w:rFonts w:ascii="Times New Roman" w:hAnsi="Times New Roman" w:cs="Times New Roman"/>
          <w:color w:val="auto"/>
          <w:sz w:val="22"/>
        </w:rPr>
        <w:t xml:space="preserve">. </w:t>
      </w:r>
      <w:r w:rsidRPr="00002610">
        <w:rPr>
          <w:rFonts w:ascii="Times New Roman" w:hAnsi="Times New Roman" w:cs="Times New Roman"/>
          <w:color w:val="auto"/>
          <w:sz w:val="22"/>
        </w:rPr>
        <w:t xml:space="preserve">Attached is a parent information form for you to complete. Please return the completed form to the classroom teacher as soon as possible. </w:t>
      </w:r>
    </w:p>
    <w:p w14:paraId="0F3EE6FB" w14:textId="77777777" w:rsidR="0034757D" w:rsidRPr="001464FA" w:rsidRDefault="0034757D" w:rsidP="0034757D">
      <w:pPr>
        <w:pStyle w:val="NormalWeb"/>
        <w:rPr>
          <w:color w:val="auto"/>
          <w:sz w:val="22"/>
          <w:szCs w:val="22"/>
        </w:rPr>
      </w:pPr>
      <w:r w:rsidRPr="001464FA">
        <w:rPr>
          <w:color w:val="auto"/>
          <w:sz w:val="22"/>
          <w:szCs w:val="22"/>
        </w:rPr>
        <w:t xml:space="preserve">We are committed to ongoing communication with you about your child's progress and encourage you to share information about anything you feel may affect your child’s learning so that we can effectively meet their needs. </w:t>
      </w:r>
    </w:p>
    <w:p w14:paraId="7792FC3F" w14:textId="77777777" w:rsidR="00757374" w:rsidRPr="001464FA" w:rsidRDefault="00757374" w:rsidP="00757374">
      <w:pPr>
        <w:pStyle w:val="NormalWeb"/>
        <w:rPr>
          <w:color w:val="auto"/>
          <w:sz w:val="22"/>
          <w:szCs w:val="22"/>
        </w:rPr>
      </w:pPr>
    </w:p>
    <w:p w14:paraId="138091C1" w14:textId="46646816" w:rsidR="006031F0" w:rsidRDefault="006031F0" w:rsidP="006031F0">
      <w:pPr>
        <w:pStyle w:val="NormalWeb"/>
        <w:rPr>
          <w:color w:val="000000" w:themeColor="text1"/>
          <w:sz w:val="22"/>
          <w:szCs w:val="22"/>
        </w:rPr>
      </w:pPr>
      <w:r w:rsidRPr="001E5446">
        <w:rPr>
          <w:color w:val="000000" w:themeColor="text1"/>
          <w:sz w:val="22"/>
          <w:szCs w:val="22"/>
        </w:rPr>
        <w:t xml:space="preserve">We look forward to educating your child and collaborating with you. Should you have any questions or concerns, please feel free to call the school. Additional MTSS/RtI information and resources can be found at </w:t>
      </w:r>
      <w:hyperlink r:id="rId11" w:history="1">
        <w:r w:rsidRPr="0004794D">
          <w:rPr>
            <w:rStyle w:val="Hyperlink"/>
            <w:sz w:val="22"/>
            <w:szCs w:val="22"/>
          </w:rPr>
          <w:t>www.browardprevention.org</w:t>
        </w:r>
      </w:hyperlink>
      <w:r>
        <w:rPr>
          <w:color w:val="000000" w:themeColor="text1"/>
          <w:sz w:val="22"/>
          <w:szCs w:val="22"/>
        </w:rPr>
        <w:t>.</w:t>
      </w:r>
    </w:p>
    <w:p w14:paraId="34B44665" w14:textId="77777777" w:rsidR="00757374" w:rsidRPr="001464FA" w:rsidRDefault="00757374" w:rsidP="00757374">
      <w:pPr>
        <w:pStyle w:val="NormalWeb"/>
        <w:rPr>
          <w:color w:val="000000" w:themeColor="text1"/>
          <w:sz w:val="22"/>
          <w:szCs w:val="22"/>
        </w:rPr>
      </w:pPr>
    </w:p>
    <w:p w14:paraId="02FD5973" w14:textId="77777777" w:rsidR="00757374" w:rsidRPr="001464FA" w:rsidRDefault="00757374" w:rsidP="00757374">
      <w:pPr>
        <w:pStyle w:val="NormalWeb"/>
        <w:rPr>
          <w:color w:val="000000" w:themeColor="text1"/>
          <w:sz w:val="22"/>
          <w:szCs w:val="22"/>
        </w:rPr>
      </w:pPr>
    </w:p>
    <w:p w14:paraId="4C5D5290" w14:textId="77777777" w:rsidR="00757374" w:rsidRPr="001464FA" w:rsidRDefault="00757374" w:rsidP="00757374">
      <w:pPr>
        <w:pStyle w:val="NormalWeb"/>
        <w:rPr>
          <w:color w:val="000000" w:themeColor="text1"/>
          <w:sz w:val="22"/>
          <w:szCs w:val="22"/>
        </w:rPr>
      </w:pPr>
      <w:r w:rsidRPr="001464FA">
        <w:rPr>
          <w:color w:val="000000" w:themeColor="text1"/>
          <w:sz w:val="22"/>
          <w:szCs w:val="22"/>
        </w:rPr>
        <w:t>Sincerely, </w:t>
      </w:r>
    </w:p>
    <w:p w14:paraId="33354A96" w14:textId="77777777" w:rsidR="00757374" w:rsidRPr="001464FA" w:rsidRDefault="00757374" w:rsidP="00757374">
      <w:pPr>
        <w:pStyle w:val="NormalWeb"/>
        <w:rPr>
          <w:color w:val="000000" w:themeColor="text1"/>
          <w:sz w:val="22"/>
          <w:szCs w:val="22"/>
        </w:rPr>
      </w:pPr>
      <w:r w:rsidRPr="001464FA">
        <w:rPr>
          <w:color w:val="000000" w:themeColor="text1"/>
          <w:sz w:val="22"/>
          <w:szCs w:val="22"/>
        </w:rPr>
        <w:t> </w:t>
      </w:r>
    </w:p>
    <w:p w14:paraId="1E7B3908" w14:textId="77777777" w:rsidR="00757374" w:rsidRPr="001464FA" w:rsidRDefault="00757374" w:rsidP="00757374">
      <w:pPr>
        <w:pStyle w:val="NormalWeb"/>
        <w:rPr>
          <w:color w:val="000000" w:themeColor="text1"/>
          <w:sz w:val="22"/>
          <w:szCs w:val="22"/>
        </w:rPr>
      </w:pPr>
    </w:p>
    <w:p w14:paraId="7000DAAC" w14:textId="0C87916B" w:rsidR="00757374" w:rsidRPr="00CD668F" w:rsidRDefault="00757374" w:rsidP="00757374">
      <w:pPr>
        <w:pStyle w:val="NormalWeb"/>
        <w:rPr>
          <w:color w:val="000000" w:themeColor="text1"/>
          <w:sz w:val="22"/>
          <w:szCs w:val="22"/>
        </w:rPr>
      </w:pPr>
      <w:r w:rsidRPr="00CD668F">
        <w:rPr>
          <w:color w:val="000000" w:themeColor="text1"/>
          <w:sz w:val="22"/>
          <w:szCs w:val="22"/>
        </w:rPr>
        <w:t>Insert Principal</w:t>
      </w:r>
      <w:r w:rsidR="000915D4" w:rsidRPr="00CD668F">
        <w:rPr>
          <w:color w:val="000000" w:themeColor="text1"/>
          <w:sz w:val="22"/>
          <w:szCs w:val="22"/>
        </w:rPr>
        <w:t>’s</w:t>
      </w:r>
      <w:r w:rsidRPr="00CD668F">
        <w:rPr>
          <w:color w:val="000000" w:themeColor="text1"/>
          <w:sz w:val="22"/>
          <w:szCs w:val="22"/>
        </w:rPr>
        <w:t xml:space="preserve"> Name</w:t>
      </w:r>
    </w:p>
    <w:p w14:paraId="5403319B" w14:textId="488BE9D5" w:rsidR="00757374" w:rsidRPr="00227161" w:rsidRDefault="00757374" w:rsidP="00227161">
      <w:pPr>
        <w:pStyle w:val="NormalWeb"/>
        <w:rPr>
          <w:color w:val="000000" w:themeColor="text1"/>
          <w:sz w:val="22"/>
          <w:szCs w:val="22"/>
        </w:rPr>
      </w:pPr>
      <w:r w:rsidRPr="007A4D06">
        <w:rPr>
          <w:color w:val="000000" w:themeColor="text1"/>
          <w:sz w:val="22"/>
          <w:szCs w:val="22"/>
        </w:rPr>
        <w:t>Principal</w:t>
      </w:r>
    </w:p>
    <w:sectPr w:rsidR="00757374" w:rsidRPr="00227161" w:rsidSect="00CD668F">
      <w:headerReference w:type="default" r:id="rId12"/>
      <w:footerReference w:type="default" r:id="rId13"/>
      <w:pgSz w:w="12240" w:h="15840"/>
      <w:pgMar w:top="1440" w:right="1440" w:bottom="1440" w:left="1440" w:header="27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2045AE" w14:textId="77777777" w:rsidR="003A78A7" w:rsidRDefault="003A78A7" w:rsidP="001866B6">
      <w:r>
        <w:separator/>
      </w:r>
    </w:p>
  </w:endnote>
  <w:endnote w:type="continuationSeparator" w:id="0">
    <w:p w14:paraId="1D76D593" w14:textId="77777777" w:rsidR="003A78A7" w:rsidRDefault="003A78A7" w:rsidP="00186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C50D7" w14:textId="11770870" w:rsidR="00B3040F" w:rsidRDefault="00982747">
    <w:pPr>
      <w:pStyle w:val="Footer"/>
    </w:pPr>
    <w:r>
      <w:rPr>
        <w:noProof/>
      </w:rPr>
      <mc:AlternateContent>
        <mc:Choice Requires="wps">
          <w:drawing>
            <wp:anchor distT="0" distB="0" distL="114300" distR="114300" simplePos="0" relativeHeight="251669504" behindDoc="0" locked="0" layoutInCell="1" allowOverlap="1" wp14:anchorId="028C833B" wp14:editId="30B7F440">
              <wp:simplePos x="0" y="0"/>
              <wp:positionH relativeFrom="page">
                <wp:posOffset>983974</wp:posOffset>
              </wp:positionH>
              <wp:positionV relativeFrom="page">
                <wp:posOffset>9263270</wp:posOffset>
              </wp:positionV>
              <wp:extent cx="5803707" cy="0"/>
              <wp:effectExtent l="0" t="0" r="26035" b="19050"/>
              <wp:wrapNone/>
              <wp:docPr id="17" name="Straight Connector 17"/>
              <wp:cNvGraphicFramePr/>
              <a:graphic xmlns:a="http://schemas.openxmlformats.org/drawingml/2006/main">
                <a:graphicData uri="http://schemas.microsoft.com/office/word/2010/wordprocessingShape">
                  <wps:wsp>
                    <wps:cNvCnPr/>
                    <wps:spPr>
                      <a:xfrm>
                        <a:off x="0" y="0"/>
                        <a:ext cx="5803707" cy="0"/>
                      </a:xfrm>
                      <a:prstGeom prst="line">
                        <a:avLst/>
                      </a:prstGeom>
                      <a:ln>
                        <a:solidFill>
                          <a:srgbClr val="007CB9"/>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53438D2" id="Straight Connector 17" o:spid="_x0000_s1026" style="position:absolute;z-index:2516695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77.5pt,729.4pt" to="534.5pt,7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" strokecolor="#007cb9" strokeweight=".5pt">
              <v:stroke joinstyle="miter"/>
              <w10:wrap anchorx="page" anchory="page"/>
            </v:line>
          </w:pict>
        </mc:Fallback>
      </mc:AlternateContent>
    </w:r>
    <w:r w:rsidR="00007044">
      <w:rPr>
        <w:noProof/>
      </w:rPr>
      <mc:AlternateContent>
        <mc:Choice Requires="wps">
          <w:drawing>
            <wp:anchor distT="0" distB="0" distL="114300" distR="114300" simplePos="0" relativeHeight="251667456" behindDoc="0" locked="0" layoutInCell="1" allowOverlap="1" wp14:anchorId="7ACF2508" wp14:editId="58DA7C27">
              <wp:simplePos x="0" y="0"/>
              <wp:positionH relativeFrom="page">
                <wp:posOffset>730250</wp:posOffset>
              </wp:positionH>
              <wp:positionV relativeFrom="page">
                <wp:posOffset>9427210</wp:posOffset>
              </wp:positionV>
              <wp:extent cx="6559550" cy="288925"/>
              <wp:effectExtent l="0" t="0" r="0" b="0"/>
              <wp:wrapThrough wrapText="bothSides">
                <wp:wrapPolygon edited="0">
                  <wp:start x="84" y="0"/>
                  <wp:lineTo x="84" y="18989"/>
                  <wp:lineTo x="21412" y="18989"/>
                  <wp:lineTo x="21412" y="0"/>
                  <wp:lineTo x="84" y="0"/>
                </wp:wrapPolygon>
              </wp:wrapThrough>
              <wp:docPr id="16" name="Text Box 16"/>
              <wp:cNvGraphicFramePr/>
              <a:graphic xmlns:a="http://schemas.openxmlformats.org/drawingml/2006/main">
                <a:graphicData uri="http://schemas.microsoft.com/office/word/2010/wordprocessingShape">
                  <wps:wsp>
                    <wps:cNvSpPr txBox="1"/>
                    <wps:spPr>
                      <a:xfrm>
                        <a:off x="0" y="0"/>
                        <a:ext cx="6559550" cy="288925"/>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5966138A" w14:textId="77777777" w:rsidR="00B3040F" w:rsidRPr="003236C0" w:rsidRDefault="00B3040F" w:rsidP="00B3040F">
                          <w:pPr>
                            <w:jc w:val="center"/>
                            <w:rPr>
                              <w:rFonts w:cs="Arial"/>
                              <w:sz w:val="16"/>
                              <w:szCs w:val="16"/>
                            </w:rPr>
                          </w:pPr>
                          <w:r w:rsidRPr="003236C0">
                            <w:rPr>
                              <w:rFonts w:cs="Arial"/>
                              <w:sz w:val="16"/>
                              <w:szCs w:val="16"/>
                            </w:rPr>
                            <w:t>Broward County Public Schools is an Equal Opportunity/Equal Access Employer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ACF2508" id="_x0000_t202" coordsize="21600,21600" o:spt="202" path="m,l,21600r21600,l21600,xe">
              <v:stroke joinstyle="miter"/>
              <v:path gradientshapeok="t" o:connecttype="rect"/>
            </v:shapetype>
            <v:shape id="Text Box 16" o:spid="_x0000_s1031" type="#_x0000_t202" style="position:absolute;margin-left:57.5pt;margin-top:742.3pt;width:516.5pt;height:22.75pt;z-index:25166745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" filled="f" stroked="f">
              <v:textbox>
                <w:txbxContent>
                  <w:p w14:paraId="5966138A" w14:textId="77777777" w:rsidR="00B3040F" w:rsidRPr="003236C0" w:rsidRDefault="00B3040F" w:rsidP="00B3040F">
                    <w:pPr>
                      <w:jc w:val="center"/>
                      <w:rPr>
                        <w:rFonts w:cs="Arial"/>
                        <w:sz w:val="16"/>
                        <w:szCs w:val="16"/>
                      </w:rPr>
                    </w:pPr>
                    <w:r w:rsidRPr="003236C0">
                      <w:rPr>
                        <w:rFonts w:cs="Arial"/>
                        <w:sz w:val="16"/>
                        <w:szCs w:val="16"/>
                      </w:rPr>
                      <w:t>Broward County Public Schools is an Equal Opportunity/Equal Access Employer</w:t>
                    </w:r>
                  </w:p>
                </w:txbxContent>
              </v:textbox>
              <w10:wrap type="through" anchorx="page" anchory="page"/>
            </v:shape>
          </w:pict>
        </mc:Fallback>
      </mc:AlternateContent>
    </w:r>
    <w:r w:rsidR="00007044">
      <w:rPr>
        <w:noProof/>
      </w:rPr>
      <mc:AlternateContent>
        <mc:Choice Requires="wps">
          <w:drawing>
            <wp:anchor distT="0" distB="0" distL="114300" distR="114300" simplePos="0" relativeHeight="251665408" behindDoc="0" locked="0" layoutInCell="1" allowOverlap="1" wp14:anchorId="5460C7DD" wp14:editId="1E8B7639">
              <wp:simplePos x="0" y="0"/>
              <wp:positionH relativeFrom="page">
                <wp:posOffset>685231</wp:posOffset>
              </wp:positionH>
              <wp:positionV relativeFrom="page">
                <wp:posOffset>9316720</wp:posOffset>
              </wp:positionV>
              <wp:extent cx="6559550" cy="216535"/>
              <wp:effectExtent l="0" t="0" r="0" b="12065"/>
              <wp:wrapThrough wrapText="bothSides">
                <wp:wrapPolygon edited="0">
                  <wp:start x="84" y="0"/>
                  <wp:lineTo x="84" y="20270"/>
                  <wp:lineTo x="21412" y="20270"/>
                  <wp:lineTo x="21412" y="0"/>
                  <wp:lineTo x="84" y="0"/>
                </wp:wrapPolygon>
              </wp:wrapThrough>
              <wp:docPr id="15" name="Text Box 15"/>
              <wp:cNvGraphicFramePr/>
              <a:graphic xmlns:a="http://schemas.openxmlformats.org/drawingml/2006/main">
                <a:graphicData uri="http://schemas.microsoft.com/office/word/2010/wordprocessingShape">
                  <wps:wsp>
                    <wps:cNvSpPr txBox="1"/>
                    <wps:spPr>
                      <a:xfrm>
                        <a:off x="0" y="0"/>
                        <a:ext cx="6559550" cy="216535"/>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6F6A0A0C" w14:textId="77777777" w:rsidR="00B3040F" w:rsidRPr="003236C0" w:rsidRDefault="00B3040F" w:rsidP="00B3040F">
                          <w:pPr>
                            <w:jc w:val="center"/>
                            <w:rPr>
                              <w:rFonts w:cs="Arial"/>
                              <w:i/>
                              <w:sz w:val="16"/>
                              <w:szCs w:val="16"/>
                            </w:rPr>
                          </w:pPr>
                          <w:r w:rsidRPr="003236C0">
                            <w:rPr>
                              <w:rFonts w:cs="Arial"/>
                              <w:i/>
                              <w:sz w:val="16"/>
                              <w:szCs w:val="16"/>
                            </w:rPr>
                            <w:t>Educating Today’s Students to Succeed in Tomorrow’s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60C7DD" id="Text Box 15" o:spid="_x0000_s1032" type="#_x0000_t202" style="position:absolute;margin-left:53.95pt;margin-top:733.6pt;width:516.5pt;height:17.05pt;z-index:25166540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" filled="f" stroked="f">
              <v:textbox>
                <w:txbxContent>
                  <w:p w14:paraId="6F6A0A0C" w14:textId="77777777" w:rsidR="00B3040F" w:rsidRPr="003236C0" w:rsidRDefault="00B3040F" w:rsidP="00B3040F">
                    <w:pPr>
                      <w:jc w:val="center"/>
                      <w:rPr>
                        <w:rFonts w:cs="Arial"/>
                        <w:i/>
                        <w:sz w:val="16"/>
                        <w:szCs w:val="16"/>
                      </w:rPr>
                    </w:pPr>
                    <w:r w:rsidRPr="003236C0">
                      <w:rPr>
                        <w:rFonts w:cs="Arial"/>
                        <w:i/>
                        <w:sz w:val="16"/>
                        <w:szCs w:val="16"/>
                      </w:rPr>
                      <w:t>Educating Today’s Students to Succeed in Tomorrow’s World</w:t>
                    </w:r>
                  </w:p>
                </w:txbxContent>
              </v:textbox>
              <w10:wrap type="through"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A5FDF9" w14:textId="77777777" w:rsidR="003A78A7" w:rsidRDefault="003A78A7" w:rsidP="001866B6">
      <w:r>
        <w:separator/>
      </w:r>
    </w:p>
  </w:footnote>
  <w:footnote w:type="continuationSeparator" w:id="0">
    <w:p w14:paraId="32F6DF51" w14:textId="77777777" w:rsidR="003A78A7" w:rsidRDefault="003A78A7" w:rsidP="001866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B3215" w14:textId="58B113BD" w:rsidR="001866B6" w:rsidRDefault="00982747" w:rsidP="00CD668F">
    <w:pPr>
      <w:pStyle w:val="Header"/>
      <w:jc w:val="center"/>
    </w:pPr>
    <w:r>
      <w:rPr>
        <w:noProof/>
      </w:rPr>
      <w:drawing>
        <wp:anchor distT="0" distB="0" distL="114300" distR="114300" simplePos="0" relativeHeight="251659264" behindDoc="0" locked="0" layoutInCell="1" allowOverlap="1" wp14:anchorId="3989D6AA" wp14:editId="16EC80CC">
          <wp:simplePos x="0" y="0"/>
          <wp:positionH relativeFrom="page">
            <wp:posOffset>890905</wp:posOffset>
          </wp:positionH>
          <wp:positionV relativeFrom="page">
            <wp:posOffset>447896</wp:posOffset>
          </wp:positionV>
          <wp:extent cx="633095" cy="675005"/>
          <wp:effectExtent l="0" t="0" r="1905" b="10795"/>
          <wp:wrapThrough wrapText="bothSides">
            <wp:wrapPolygon edited="0">
              <wp:start x="0" y="0"/>
              <wp:lineTo x="0" y="21133"/>
              <wp:lineTo x="20798" y="21133"/>
              <wp:lineTo x="2079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ty Marker.tif"/>
                  <pic:cNvPicPr/>
                </pic:nvPicPr>
                <pic:blipFill>
                  <a:blip r:embed="rId1">
                    <a:extLst>
                      <a:ext uri="{28A0092B-C50C-407E-A947-70E740481C1C}">
                        <a14:useLocalDpi xmlns:a14="http://schemas.microsoft.com/office/drawing/2010/main" val="0"/>
                      </a:ext>
                    </a:extLst>
                  </a:blip>
                  <a:stretch>
                    <a:fillRect/>
                  </a:stretch>
                </pic:blipFill>
                <pic:spPr>
                  <a:xfrm>
                    <a:off x="0" y="0"/>
                    <a:ext cx="633095" cy="6750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4184F8AB" wp14:editId="5BC16D59">
              <wp:simplePos x="0" y="0"/>
              <wp:positionH relativeFrom="page">
                <wp:posOffset>1464255</wp:posOffset>
              </wp:positionH>
              <wp:positionV relativeFrom="page">
                <wp:posOffset>806892</wp:posOffset>
              </wp:positionV>
              <wp:extent cx="4698083" cy="316794"/>
              <wp:effectExtent l="0" t="0" r="0" b="0"/>
              <wp:wrapThrough wrapText="bothSides">
                <wp:wrapPolygon edited="0">
                  <wp:start x="117" y="0"/>
                  <wp:lineTo x="117" y="19084"/>
                  <wp:lineTo x="21372" y="19084"/>
                  <wp:lineTo x="21372" y="0"/>
                  <wp:lineTo x="117" y="0"/>
                </wp:wrapPolygon>
              </wp:wrapThrough>
              <wp:docPr id="11" name="Text Box 11"/>
              <wp:cNvGraphicFramePr/>
              <a:graphic xmlns:a="http://schemas.openxmlformats.org/drawingml/2006/main">
                <a:graphicData uri="http://schemas.microsoft.com/office/word/2010/wordprocessingShape">
                  <wps:wsp>
                    <wps:cNvSpPr txBox="1"/>
                    <wps:spPr>
                      <a:xfrm>
                        <a:off x="0" y="0"/>
                        <a:ext cx="4698083" cy="316794"/>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7B595753" w14:textId="77777777" w:rsidR="001866B6" w:rsidRDefault="001866B6" w:rsidP="001866B6">
                          <w:r w:rsidRPr="00330640">
                            <w:rPr>
                              <w:rFonts w:cs="Arial"/>
                              <w:b/>
                            </w:rPr>
                            <w:t>THE SCHOOL BOARD OF BROWARD COUNTY, FLORIDA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84F8AB" id="_x0000_t202" coordsize="21600,21600" o:spt="202" path="m,l,21600r21600,l21600,xe">
              <v:stroke joinstyle="miter"/>
              <v:path gradientshapeok="t" o:connecttype="rect"/>
            </v:shapetype>
            <v:shape id="Text Box 11" o:spid="_x0000_s1029" type="#_x0000_t202" style="position:absolute;margin-left:115.3pt;margin-top:63.55pt;width:369.95pt;height:24.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" filled="f" stroked="f">
              <v:textbox>
                <w:txbxContent>
                  <w:p w14:paraId="7B595753" w14:textId="77777777" w:rsidR="001866B6" w:rsidRDefault="001866B6" w:rsidP="001866B6">
                    <w:r w:rsidRPr="00330640">
                      <w:rPr>
                        <w:rFonts w:cs="Arial"/>
                        <w:b/>
                      </w:rPr>
                      <w:t>THE SCHOOL BOARD OF BROWARD COUNTY, FLORIDA</w:t>
                    </w:r>
                  </w:p>
                </w:txbxContent>
              </v:textbox>
              <w10:wrap type="through" anchorx="page" anchory="page"/>
            </v:shape>
          </w:pict>
        </mc:Fallback>
      </mc:AlternateContent>
    </w:r>
    <w:r w:rsidR="00EF65C9">
      <w:rPr>
        <w:noProof/>
      </w:rPr>
      <mc:AlternateContent>
        <mc:Choice Requires="wps">
          <w:drawing>
            <wp:anchor distT="0" distB="0" distL="114300" distR="114300" simplePos="0" relativeHeight="251663360" behindDoc="0" locked="0" layoutInCell="1" allowOverlap="1" wp14:anchorId="642BB2B9" wp14:editId="0E78767F">
              <wp:simplePos x="0" y="0"/>
              <wp:positionH relativeFrom="page">
                <wp:posOffset>5449322</wp:posOffset>
              </wp:positionH>
              <wp:positionV relativeFrom="page">
                <wp:posOffset>1306223</wp:posOffset>
              </wp:positionV>
              <wp:extent cx="1409065" cy="303530"/>
              <wp:effectExtent l="0" t="0" r="0" b="1270"/>
              <wp:wrapThrough wrapText="bothSides">
                <wp:wrapPolygon edited="0">
                  <wp:start x="389" y="0"/>
                  <wp:lineTo x="389" y="19883"/>
                  <wp:lineTo x="20636" y="19883"/>
                  <wp:lineTo x="20636" y="0"/>
                  <wp:lineTo x="389" y="0"/>
                </wp:wrapPolygon>
              </wp:wrapThrough>
              <wp:docPr id="25" name="Text Box 25"/>
              <wp:cNvGraphicFramePr/>
              <a:graphic xmlns:a="http://schemas.openxmlformats.org/drawingml/2006/main">
                <a:graphicData uri="http://schemas.microsoft.com/office/word/2010/wordprocessingShape">
                  <wps:wsp>
                    <wps:cNvSpPr txBox="1"/>
                    <wps:spPr>
                      <a:xfrm>
                        <a:off x="0" y="0"/>
                        <a:ext cx="1409065" cy="30353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4AA8AA18" w14:textId="77777777" w:rsidR="00B70421" w:rsidRDefault="00B70421" w:rsidP="00B70421">
                          <w:pPr>
                            <w:pStyle w:val="BCPS"/>
                          </w:pPr>
                          <w:r w:rsidRPr="00BD678D">
                            <w:t>T</w:t>
                          </w:r>
                          <w:r>
                            <w:t>he School Board of</w:t>
                          </w:r>
                        </w:p>
                        <w:p w14:paraId="43923BFA" w14:textId="77777777" w:rsidR="00B70421" w:rsidRDefault="00B70421" w:rsidP="00B70421">
                          <w:pPr>
                            <w:pStyle w:val="BCPS"/>
                          </w:pPr>
                          <w:r w:rsidRPr="00BD678D">
                            <w:t>Broward County, Florida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BB2B9" id="Text Box 25" o:spid="_x0000_s1030" type="#_x0000_t202" style="position:absolute;margin-left:429.1pt;margin-top:102.85pt;width:110.95pt;height:23.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" filled="f" stroked="f">
              <v:textbox>
                <w:txbxContent>
                  <w:p w14:paraId="4AA8AA18" w14:textId="77777777" w:rsidR="00B70421" w:rsidRDefault="00B70421" w:rsidP="00B70421">
                    <w:pPr>
                      <w:pStyle w:val="BCPS"/>
                    </w:pPr>
                    <w:r w:rsidRPr="00BD678D">
                      <w:t>T</w:t>
                    </w:r>
                    <w:r>
                      <w:t>he School Board of</w:t>
                    </w:r>
                  </w:p>
                  <w:p w14:paraId="43923BFA" w14:textId="77777777" w:rsidR="00B70421" w:rsidRDefault="00B70421" w:rsidP="00B70421">
                    <w:pPr>
                      <w:pStyle w:val="BCPS"/>
                    </w:pPr>
                    <w:r w:rsidRPr="00BD678D">
                      <w:t>Broward County, Florida</w:t>
                    </w:r>
                  </w:p>
                </w:txbxContent>
              </v:textbox>
              <w10:wrap type="through" anchorx="page" anchory="page"/>
            </v:shape>
          </w:pict>
        </mc:Fallback>
      </mc:AlternateContent>
    </w:r>
    <w:r w:rsidR="00CD668F">
      <w:t>BASIS RtI Teacher Notice of Referral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D37955"/>
    <w:multiLevelType w:val="hybridMultilevel"/>
    <w:tmpl w:val="B2120C6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evenAndOddHeaders/>
  <w:drawingGridHorizontalSpacing w:val="10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996"/>
    <w:rsid w:val="00002610"/>
    <w:rsid w:val="0000602D"/>
    <w:rsid w:val="00007044"/>
    <w:rsid w:val="000915D4"/>
    <w:rsid w:val="000E13D2"/>
    <w:rsid w:val="001073D8"/>
    <w:rsid w:val="00165925"/>
    <w:rsid w:val="001866B6"/>
    <w:rsid w:val="00214D60"/>
    <w:rsid w:val="00224C48"/>
    <w:rsid w:val="002270DA"/>
    <w:rsid w:val="00227161"/>
    <w:rsid w:val="002E3B6F"/>
    <w:rsid w:val="00343F2A"/>
    <w:rsid w:val="0034757D"/>
    <w:rsid w:val="003A78A7"/>
    <w:rsid w:val="00407808"/>
    <w:rsid w:val="00441A54"/>
    <w:rsid w:val="00467CB0"/>
    <w:rsid w:val="00472AC3"/>
    <w:rsid w:val="0049409A"/>
    <w:rsid w:val="004A0375"/>
    <w:rsid w:val="005A3996"/>
    <w:rsid w:val="006031F0"/>
    <w:rsid w:val="00604BA4"/>
    <w:rsid w:val="006B003B"/>
    <w:rsid w:val="00752A7C"/>
    <w:rsid w:val="00757374"/>
    <w:rsid w:val="00773B1C"/>
    <w:rsid w:val="007A4D06"/>
    <w:rsid w:val="008007DD"/>
    <w:rsid w:val="0082658F"/>
    <w:rsid w:val="008E36E4"/>
    <w:rsid w:val="00953313"/>
    <w:rsid w:val="0096470C"/>
    <w:rsid w:val="00982747"/>
    <w:rsid w:val="00A131AF"/>
    <w:rsid w:val="00A3491C"/>
    <w:rsid w:val="00A63ABA"/>
    <w:rsid w:val="00B07509"/>
    <w:rsid w:val="00B3040F"/>
    <w:rsid w:val="00B70421"/>
    <w:rsid w:val="00B7358B"/>
    <w:rsid w:val="00BB3049"/>
    <w:rsid w:val="00CD668F"/>
    <w:rsid w:val="00D50047"/>
    <w:rsid w:val="00D711F7"/>
    <w:rsid w:val="00DC6336"/>
    <w:rsid w:val="00E0344F"/>
    <w:rsid w:val="00E303EA"/>
    <w:rsid w:val="00EF65C9"/>
    <w:rsid w:val="00F017B7"/>
    <w:rsid w:val="00F239FC"/>
    <w:rsid w:val="00FA2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9870F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color w:val="404040" w:themeColor="text1" w:themeTint="BF"/>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866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ardList">
    <w:name w:val="Board List"/>
    <w:basedOn w:val="Normal"/>
    <w:qFormat/>
    <w:rsid w:val="001866B6"/>
    <w:pPr>
      <w:jc w:val="right"/>
    </w:pPr>
    <w:rPr>
      <w:color w:val="auto"/>
      <w:sz w:val="14"/>
      <w:szCs w:val="24"/>
      <w:lang w:eastAsia="ja-JP"/>
    </w:rPr>
  </w:style>
  <w:style w:type="paragraph" w:customStyle="1" w:styleId="Address">
    <w:name w:val="Address"/>
    <w:basedOn w:val="Normal"/>
    <w:qFormat/>
    <w:rsid w:val="001866B6"/>
    <w:pPr>
      <w:widowControl w:val="0"/>
      <w:spacing w:after="80" w:line="210" w:lineRule="exact"/>
    </w:pPr>
    <w:rPr>
      <w:color w:val="auto"/>
      <w:szCs w:val="17"/>
      <w:lang w:eastAsia="ja-JP"/>
    </w:rPr>
  </w:style>
  <w:style w:type="paragraph" w:customStyle="1" w:styleId="SchoolDept">
    <w:name w:val="School/Dept"/>
    <w:basedOn w:val="Normal"/>
    <w:qFormat/>
    <w:rsid w:val="001866B6"/>
    <w:rPr>
      <w:color w:val="auto"/>
      <w:szCs w:val="20"/>
      <w:lang w:eastAsia="ja-JP"/>
    </w:rPr>
  </w:style>
  <w:style w:type="paragraph" w:styleId="Header">
    <w:name w:val="header"/>
    <w:basedOn w:val="Normal"/>
    <w:link w:val="HeaderChar"/>
    <w:uiPriority w:val="99"/>
    <w:unhideWhenUsed/>
    <w:rsid w:val="001866B6"/>
    <w:pPr>
      <w:tabs>
        <w:tab w:val="center" w:pos="4680"/>
        <w:tab w:val="right" w:pos="9360"/>
      </w:tabs>
    </w:pPr>
  </w:style>
  <w:style w:type="character" w:customStyle="1" w:styleId="HeaderChar">
    <w:name w:val="Header Char"/>
    <w:basedOn w:val="DefaultParagraphFont"/>
    <w:link w:val="Header"/>
    <w:uiPriority w:val="99"/>
    <w:rsid w:val="001866B6"/>
    <w:rPr>
      <w:rFonts w:eastAsiaTheme="minorEastAsia"/>
      <w:color w:val="404040" w:themeColor="text1" w:themeTint="BF"/>
      <w:sz w:val="20"/>
      <w:szCs w:val="22"/>
    </w:rPr>
  </w:style>
  <w:style w:type="paragraph" w:styleId="Footer">
    <w:name w:val="footer"/>
    <w:basedOn w:val="Normal"/>
    <w:link w:val="FooterChar"/>
    <w:uiPriority w:val="99"/>
    <w:unhideWhenUsed/>
    <w:rsid w:val="001866B6"/>
    <w:pPr>
      <w:tabs>
        <w:tab w:val="center" w:pos="4680"/>
        <w:tab w:val="right" w:pos="9360"/>
      </w:tabs>
    </w:pPr>
  </w:style>
  <w:style w:type="character" w:customStyle="1" w:styleId="FooterChar">
    <w:name w:val="Footer Char"/>
    <w:basedOn w:val="DefaultParagraphFont"/>
    <w:link w:val="Footer"/>
    <w:uiPriority w:val="99"/>
    <w:rsid w:val="001866B6"/>
    <w:rPr>
      <w:rFonts w:eastAsiaTheme="minorEastAsia"/>
      <w:color w:val="404040" w:themeColor="text1" w:themeTint="BF"/>
      <w:sz w:val="20"/>
      <w:szCs w:val="22"/>
    </w:rPr>
  </w:style>
  <w:style w:type="paragraph" w:customStyle="1" w:styleId="BCPS">
    <w:name w:val="BCPS"/>
    <w:basedOn w:val="Normal"/>
    <w:rsid w:val="001866B6"/>
    <w:pPr>
      <w:jc w:val="right"/>
    </w:pPr>
    <w:rPr>
      <w:b/>
      <w:color w:val="auto"/>
      <w:sz w:val="14"/>
      <w:szCs w:val="24"/>
      <w:lang w:eastAsia="ja-JP"/>
    </w:rPr>
  </w:style>
  <w:style w:type="paragraph" w:styleId="BalloonText">
    <w:name w:val="Balloon Text"/>
    <w:basedOn w:val="Normal"/>
    <w:link w:val="BalloonTextChar"/>
    <w:uiPriority w:val="99"/>
    <w:semiHidden/>
    <w:unhideWhenUsed/>
    <w:rsid w:val="008E36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36E4"/>
    <w:rPr>
      <w:rFonts w:ascii="Segoe UI" w:hAnsi="Segoe UI" w:cs="Segoe UI"/>
      <w:sz w:val="18"/>
      <w:szCs w:val="18"/>
    </w:rPr>
  </w:style>
  <w:style w:type="paragraph" w:styleId="NormalWeb">
    <w:name w:val="Normal (Web)"/>
    <w:basedOn w:val="Normal"/>
    <w:uiPriority w:val="99"/>
    <w:unhideWhenUsed/>
    <w:rsid w:val="002E3B6F"/>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6031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676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rowardprevention.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DF264E81908E408485511C4E5E3762" ma:contentTypeVersion="4" ma:contentTypeDescription="Create a new document." ma:contentTypeScope="" ma:versionID="9426f801e9a984163a0e72bbfdae9c21">
  <xsd:schema xmlns:xsd="http://www.w3.org/2001/XMLSchema" xmlns:xs="http://www.w3.org/2001/XMLSchema" xmlns:p="http://schemas.microsoft.com/office/2006/metadata/properties" xmlns:ns2="e521daea-a869-42d6-82b3-a983e3c55907" targetNamespace="http://schemas.microsoft.com/office/2006/metadata/properties" ma:root="true" ma:fieldsID="5878bdccbb28c04508d5213a8964977e" ns2:_="">
    <xsd:import namespace="e521daea-a869-42d6-82b3-a983e3c5590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1daea-a869-42d6-82b3-a983e3c5590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2EAD0C8-1F3C-4500-89CF-8CE27D9741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1daea-a869-42d6-82b3-a983e3c559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F4E31A-7835-4D31-84CF-4CC3C925F89F}">
  <ds:schemaRefs>
    <ds:schemaRef ds:uri="http://schemas.microsoft.com/sharepoint/v3/contenttype/forms"/>
  </ds:schemaRefs>
</ds:datastoreItem>
</file>

<file path=customXml/itemProps3.xml><?xml version="1.0" encoding="utf-8"?>
<ds:datastoreItem xmlns:ds="http://schemas.openxmlformats.org/officeDocument/2006/customXml" ds:itemID="{0C433F06-2164-4671-A0AF-8FDB48CA0EE3}">
  <ds:schemaRefs>
    <ds:schemaRef ds:uri="http://schemas.microsoft.com/office/2006/documentManagement/types"/>
    <ds:schemaRef ds:uri="http://purl.org/dc/terms/"/>
    <ds:schemaRef ds:uri="e521daea-a869-42d6-82b3-a983e3c55907"/>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D04E17E-50B6-4DC7-BA66-FC2C5AA6E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308</Words>
  <Characters>1709</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A. Russell</dc:creator>
  <cp:keywords/>
  <dc:description/>
  <cp:lastModifiedBy>Adrienne T. Dixson-Paul</cp:lastModifiedBy>
  <cp:revision>3</cp:revision>
  <cp:lastPrinted>2016-12-09T20:44:00Z</cp:lastPrinted>
  <dcterms:created xsi:type="dcterms:W3CDTF">2017-08-29T00:10:00Z</dcterms:created>
  <dcterms:modified xsi:type="dcterms:W3CDTF">2017-09-22T05:27:00Z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0x01010044DF264E81908E408485511C4E5E3762</vt:lpwstr>
  </property>
</Properties>
</file>